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61E" w:rsidRPr="00152FB3" w:rsidRDefault="003A361E" w:rsidP="00152FB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52FB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A361E" w:rsidRPr="00152FB3" w:rsidRDefault="003A361E" w:rsidP="00152FB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52FB3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3A361E" w:rsidRPr="00152FB3" w:rsidRDefault="003A361E" w:rsidP="00152FB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52FB3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3A361E" w:rsidRPr="00152FB3" w:rsidRDefault="003A361E" w:rsidP="00152FB3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3A361E" w:rsidRPr="00152FB3" w:rsidRDefault="003A361E" w:rsidP="00152FB3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3A361E" w:rsidRPr="00152FB3" w:rsidRDefault="003A361E" w:rsidP="00152FB3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3A361E" w:rsidRPr="00152FB3" w:rsidRDefault="003A361E" w:rsidP="00152FB3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152FB3">
        <w:rPr>
          <w:rFonts w:ascii="Times New Roman" w:hAnsi="Times New Roman"/>
          <w:sz w:val="28"/>
          <w:szCs w:val="28"/>
        </w:rPr>
        <w:t xml:space="preserve">УТВЕРЖДАЮ: </w:t>
      </w:r>
    </w:p>
    <w:p w:rsidR="003A361E" w:rsidRPr="00152FB3" w:rsidRDefault="003A361E" w:rsidP="00152FB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52FB3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3A361E" w:rsidRPr="00152FB3" w:rsidRDefault="003A361E" w:rsidP="00152FB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52FB3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152FB3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3A361E" w:rsidRPr="00152FB3" w:rsidRDefault="003A361E" w:rsidP="00152FB3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152FB3">
        <w:rPr>
          <w:rFonts w:ascii="Times New Roman" w:hAnsi="Times New Roman"/>
          <w:sz w:val="28"/>
          <w:szCs w:val="28"/>
        </w:rPr>
        <w:t>«</w:t>
      </w:r>
      <w:r w:rsidRPr="00152FB3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152FB3">
        <w:rPr>
          <w:rFonts w:ascii="Times New Roman" w:hAnsi="Times New Roman"/>
          <w:sz w:val="28"/>
          <w:szCs w:val="28"/>
        </w:rPr>
        <w:t xml:space="preserve">» </w:t>
      </w:r>
      <w:r w:rsidRPr="00152FB3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152FB3">
        <w:rPr>
          <w:rFonts w:ascii="Times New Roman" w:hAnsi="Times New Roman"/>
          <w:sz w:val="28"/>
          <w:szCs w:val="28"/>
        </w:rPr>
        <w:t xml:space="preserve"> 2018 г.</w:t>
      </w:r>
    </w:p>
    <w:p w:rsidR="003A361E" w:rsidRPr="00152FB3" w:rsidRDefault="003A361E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3A361E" w:rsidRPr="00152FB3" w:rsidRDefault="003A361E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3A361E" w:rsidRPr="00152FB3" w:rsidRDefault="003A361E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3A361E" w:rsidRPr="00152FB3" w:rsidRDefault="003A361E" w:rsidP="00152FB3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361E" w:rsidRPr="00152FB3" w:rsidRDefault="003A361E" w:rsidP="00152FB3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Cs w:val="28"/>
        </w:rPr>
      </w:pPr>
    </w:p>
    <w:p w:rsidR="003A361E" w:rsidRPr="00152FB3" w:rsidRDefault="003A361E" w:rsidP="00152FB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361E" w:rsidRPr="00152FB3" w:rsidRDefault="003A361E" w:rsidP="00152FB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152FB3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3A4844" w:rsidRPr="00837C7D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40"/>
          <w:szCs w:val="32"/>
        </w:rPr>
      </w:pPr>
      <w:r w:rsidRPr="00837C7D">
        <w:rPr>
          <w:rFonts w:ascii="Times New Roman" w:hAnsi="Times New Roman"/>
          <w:b/>
          <w:sz w:val="40"/>
          <w:szCs w:val="32"/>
        </w:rPr>
        <w:t>ОП.03 Возрастная анатомия, физиология и гигиена</w:t>
      </w:r>
    </w:p>
    <w:p w:rsidR="00152FB3" w:rsidRPr="00152FB3" w:rsidRDefault="00152FB3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</w:p>
    <w:p w:rsidR="00152FB3" w:rsidRPr="00152FB3" w:rsidRDefault="00152FB3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152FB3">
        <w:rPr>
          <w:rFonts w:ascii="Times New Roman" w:hAnsi="Times New Roman"/>
          <w:sz w:val="28"/>
        </w:rPr>
        <w:t>программы подготовки специалиста среднего звена (ППССЗ)</w:t>
      </w:r>
    </w:p>
    <w:p w:rsidR="00152FB3" w:rsidRPr="00152FB3" w:rsidRDefault="00152FB3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152FB3">
        <w:rPr>
          <w:rFonts w:ascii="Times New Roman" w:hAnsi="Times New Roman"/>
          <w:sz w:val="28"/>
        </w:rPr>
        <w:t>специальности</w:t>
      </w:r>
    </w:p>
    <w:p w:rsidR="00152FB3" w:rsidRPr="00152FB3" w:rsidRDefault="00152FB3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152FB3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3A4844" w:rsidRPr="002E035F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4"/>
        </w:rPr>
      </w:pPr>
    </w:p>
    <w:p w:rsidR="003A4844" w:rsidRPr="002E035F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4"/>
        </w:rPr>
      </w:pPr>
    </w:p>
    <w:p w:rsidR="003A4844" w:rsidRPr="002E035F" w:rsidRDefault="00DE6BD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4"/>
        </w:rPr>
      </w:pPr>
      <w:r w:rsidRPr="002E035F">
        <w:rPr>
          <w:rFonts w:ascii="Times New Roman" w:hAnsi="Times New Roman"/>
          <w:bCs/>
          <w:sz w:val="28"/>
          <w:szCs w:val="24"/>
        </w:rPr>
        <w:t xml:space="preserve"> 2018</w:t>
      </w:r>
      <w:r w:rsidR="003A4844" w:rsidRPr="002E035F">
        <w:rPr>
          <w:rFonts w:ascii="Times New Roman" w:hAnsi="Times New Roman"/>
          <w:bCs/>
          <w:sz w:val="28"/>
          <w:szCs w:val="24"/>
        </w:rPr>
        <w:t xml:space="preserve"> г.</w:t>
      </w:r>
    </w:p>
    <w:p w:rsidR="00DE6BD4" w:rsidRPr="002E035F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i/>
          <w:sz w:val="28"/>
          <w:szCs w:val="24"/>
        </w:rPr>
      </w:pPr>
      <w:r w:rsidRPr="002E035F">
        <w:rPr>
          <w:rFonts w:ascii="Times New Roman" w:hAnsi="Times New Roman"/>
          <w:bCs/>
          <w:i/>
          <w:sz w:val="28"/>
          <w:szCs w:val="24"/>
        </w:rPr>
        <w:br w:type="page"/>
      </w:r>
    </w:p>
    <w:p w:rsidR="00DE6BD4" w:rsidRPr="00152FB3" w:rsidRDefault="00DE6BD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71485" w:rsidRPr="00152FB3" w:rsidRDefault="00071485" w:rsidP="00152FB3">
      <w:pPr>
        <w:spacing w:after="0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Рабочая программа учебной дисциплины разработана на основе Федерального госуда</w:t>
      </w:r>
      <w:r w:rsidRPr="00152FB3">
        <w:rPr>
          <w:rFonts w:ascii="Times New Roman" w:hAnsi="Times New Roman"/>
          <w:sz w:val="24"/>
          <w:szCs w:val="24"/>
        </w:rPr>
        <w:t>р</w:t>
      </w:r>
      <w:r w:rsidRPr="00152FB3">
        <w:rPr>
          <w:rFonts w:ascii="Times New Roman" w:hAnsi="Times New Roman"/>
          <w:sz w:val="24"/>
          <w:szCs w:val="24"/>
        </w:rPr>
        <w:t>ственного образовательного стандарта   по специальностям среднего профессионального образ</w:t>
      </w:r>
      <w:r w:rsidRPr="00152FB3">
        <w:rPr>
          <w:rFonts w:ascii="Times New Roman" w:hAnsi="Times New Roman"/>
          <w:sz w:val="24"/>
          <w:szCs w:val="24"/>
        </w:rPr>
        <w:t>о</w:t>
      </w:r>
      <w:r w:rsidRPr="00152FB3">
        <w:rPr>
          <w:rFonts w:ascii="Times New Roman" w:hAnsi="Times New Roman"/>
          <w:sz w:val="24"/>
          <w:szCs w:val="24"/>
        </w:rPr>
        <w:t>вания,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DE6BD4" w:rsidRPr="00152FB3" w:rsidRDefault="00DE6BD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Организация-разработчик: ГБП</w:t>
      </w:r>
      <w:r w:rsidR="00DE6BD4" w:rsidRPr="00152FB3">
        <w:rPr>
          <w:rFonts w:ascii="Times New Roman" w:hAnsi="Times New Roman"/>
          <w:sz w:val="24"/>
          <w:szCs w:val="24"/>
        </w:rPr>
        <w:t>ОУ    РО  «</w:t>
      </w:r>
      <w:r w:rsidRPr="00152FB3">
        <w:rPr>
          <w:rFonts w:ascii="Times New Roman" w:hAnsi="Times New Roman"/>
          <w:sz w:val="24"/>
          <w:szCs w:val="24"/>
        </w:rPr>
        <w:t>Донской педагогический  колледж</w:t>
      </w:r>
      <w:r w:rsidR="00DE6BD4" w:rsidRPr="00152FB3">
        <w:rPr>
          <w:rFonts w:ascii="Times New Roman" w:hAnsi="Times New Roman"/>
          <w:sz w:val="24"/>
          <w:szCs w:val="24"/>
        </w:rPr>
        <w:t>»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Разработчик: Джумайло Н.Б.,   преподаватель    медико-биологических дисциплин, к.б.н.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3A4844" w:rsidRPr="00152FB3" w:rsidRDefault="00EF5CD6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Одобрено</w:t>
      </w:r>
      <w:r w:rsidR="003A4844" w:rsidRPr="00152FB3">
        <w:rPr>
          <w:rFonts w:ascii="Times New Roman" w:hAnsi="Times New Roman"/>
          <w:sz w:val="24"/>
          <w:szCs w:val="24"/>
        </w:rPr>
        <w:t xml:space="preserve"> ПЦК  психолого-педагогических дисциплин и методик дошкольного образования </w:t>
      </w:r>
    </w:p>
    <w:p w:rsidR="003A4844" w:rsidRPr="00152FB3" w:rsidRDefault="003A4844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Протокол № 1</w:t>
      </w:r>
      <w:r w:rsidR="00DE6BD4" w:rsidRPr="00152FB3">
        <w:rPr>
          <w:rFonts w:ascii="Times New Roman" w:hAnsi="Times New Roman"/>
          <w:sz w:val="24"/>
          <w:szCs w:val="24"/>
        </w:rPr>
        <w:t>1</w:t>
      </w:r>
      <w:r w:rsidRPr="00152FB3">
        <w:rPr>
          <w:rFonts w:ascii="Times New Roman" w:hAnsi="Times New Roman"/>
          <w:sz w:val="24"/>
          <w:szCs w:val="24"/>
        </w:rPr>
        <w:t xml:space="preserve"> от </w:t>
      </w:r>
      <w:r w:rsidR="00DE6BD4" w:rsidRPr="00152FB3">
        <w:rPr>
          <w:rFonts w:ascii="Times New Roman" w:hAnsi="Times New Roman"/>
          <w:sz w:val="24"/>
          <w:szCs w:val="24"/>
        </w:rPr>
        <w:t>05</w:t>
      </w:r>
      <w:r w:rsidR="00AC199B" w:rsidRPr="00152FB3">
        <w:rPr>
          <w:rFonts w:ascii="Times New Roman" w:hAnsi="Times New Roman"/>
          <w:sz w:val="24"/>
          <w:szCs w:val="24"/>
        </w:rPr>
        <w:t xml:space="preserve"> июня</w:t>
      </w:r>
      <w:r w:rsidR="00DE6BD4" w:rsidRPr="00152FB3">
        <w:rPr>
          <w:rFonts w:ascii="Times New Roman" w:hAnsi="Times New Roman"/>
          <w:sz w:val="24"/>
          <w:szCs w:val="24"/>
        </w:rPr>
        <w:t xml:space="preserve"> 2018</w:t>
      </w:r>
      <w:r w:rsidRPr="00152FB3">
        <w:rPr>
          <w:rFonts w:ascii="Times New Roman" w:hAnsi="Times New Roman"/>
          <w:sz w:val="24"/>
          <w:szCs w:val="24"/>
        </w:rPr>
        <w:t xml:space="preserve"> г.</w:t>
      </w:r>
    </w:p>
    <w:p w:rsidR="00AC199B" w:rsidRPr="00152FB3" w:rsidRDefault="00AC199B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99B" w:rsidRPr="00152FB3" w:rsidRDefault="00AC199B" w:rsidP="00152FB3">
      <w:pPr>
        <w:tabs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Председатель ПЦК                               Куницына Е.В.</w:t>
      </w:r>
    </w:p>
    <w:p w:rsidR="00AC199B" w:rsidRPr="00152FB3" w:rsidRDefault="00AC199B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844" w:rsidRPr="00FD4BE3" w:rsidRDefault="003A4844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844" w:rsidRPr="00FD4BE3" w:rsidRDefault="00FD4BE3" w:rsidP="00FD4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4BE3">
        <w:rPr>
          <w:rFonts w:ascii="Times New Roman" w:hAnsi="Times New Roman"/>
          <w:sz w:val="28"/>
          <w:szCs w:val="28"/>
        </w:rPr>
        <w:t>Утверждено на заседании объединенной методической комиссии ГБПОУ  РО «ДПК»</w:t>
      </w:r>
      <w:r w:rsidRPr="00FD4BE3">
        <w:rPr>
          <w:rFonts w:ascii="Times New Roman" w:hAnsi="Times New Roman"/>
          <w:sz w:val="28"/>
          <w:szCs w:val="28"/>
        </w:rPr>
        <w:t xml:space="preserve">  </w:t>
      </w:r>
      <w:r w:rsidR="00AC199B" w:rsidRPr="00FD4BE3">
        <w:rPr>
          <w:rFonts w:ascii="Times New Roman" w:hAnsi="Times New Roman"/>
          <w:sz w:val="24"/>
          <w:szCs w:val="24"/>
        </w:rPr>
        <w:t>Протокол № 6</w:t>
      </w:r>
      <w:r w:rsidR="003A4844" w:rsidRPr="00FD4BE3">
        <w:rPr>
          <w:rFonts w:ascii="Times New Roman" w:hAnsi="Times New Roman"/>
          <w:sz w:val="24"/>
          <w:szCs w:val="24"/>
        </w:rPr>
        <w:t xml:space="preserve"> от </w:t>
      </w:r>
      <w:r w:rsidR="00DE6BD4" w:rsidRPr="00FD4BE3">
        <w:rPr>
          <w:rFonts w:ascii="Times New Roman" w:hAnsi="Times New Roman"/>
          <w:sz w:val="24"/>
          <w:szCs w:val="24"/>
        </w:rPr>
        <w:t>14</w:t>
      </w:r>
      <w:r w:rsidR="00AC199B" w:rsidRPr="00FD4BE3">
        <w:rPr>
          <w:rFonts w:ascii="Times New Roman" w:hAnsi="Times New Roman"/>
          <w:sz w:val="24"/>
          <w:szCs w:val="24"/>
        </w:rPr>
        <w:t xml:space="preserve"> июня</w:t>
      </w:r>
      <w:r w:rsidR="00DE6BD4" w:rsidRPr="00FD4BE3">
        <w:rPr>
          <w:rFonts w:ascii="Times New Roman" w:hAnsi="Times New Roman"/>
          <w:sz w:val="24"/>
          <w:szCs w:val="24"/>
        </w:rPr>
        <w:t xml:space="preserve">  2018</w:t>
      </w:r>
      <w:r w:rsidR="003A4844" w:rsidRPr="00FD4BE3">
        <w:rPr>
          <w:rFonts w:ascii="Times New Roman" w:hAnsi="Times New Roman"/>
          <w:sz w:val="24"/>
          <w:szCs w:val="24"/>
        </w:rPr>
        <w:t xml:space="preserve"> г.</w:t>
      </w:r>
    </w:p>
    <w:p w:rsidR="003A4844" w:rsidRPr="00FD4BE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i/>
          <w:caps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4"/>
          <w:szCs w:val="24"/>
        </w:rPr>
      </w:pPr>
    </w:p>
    <w:p w:rsidR="003A4844" w:rsidRPr="00152FB3" w:rsidRDefault="003A4844" w:rsidP="007D5397">
      <w:pPr>
        <w:pStyle w:val="1"/>
      </w:pPr>
      <w:r w:rsidRPr="00152FB3">
        <w:rPr>
          <w:bCs/>
          <w:i/>
        </w:rPr>
        <w:br w:type="page"/>
      </w:r>
      <w:r w:rsidRPr="00152FB3"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4844" w:rsidRPr="00152FB3" w:rsidTr="00AE31AE">
        <w:tc>
          <w:tcPr>
            <w:tcW w:w="7668" w:type="dxa"/>
          </w:tcPr>
          <w:p w:rsidR="003A4844" w:rsidRPr="00152FB3" w:rsidRDefault="003A4844" w:rsidP="007D5397">
            <w:pPr>
              <w:pStyle w:val="1"/>
            </w:pPr>
          </w:p>
        </w:tc>
        <w:tc>
          <w:tcPr>
            <w:tcW w:w="1903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844" w:rsidRPr="00152FB3" w:rsidTr="00AE31AE">
        <w:tc>
          <w:tcPr>
            <w:tcW w:w="7668" w:type="dxa"/>
          </w:tcPr>
          <w:p w:rsidR="003A4844" w:rsidRPr="00152FB3" w:rsidRDefault="00AC199B" w:rsidP="007D5397">
            <w:pPr>
              <w:pStyle w:val="1"/>
              <w:numPr>
                <w:ilvl w:val="0"/>
                <w:numId w:val="1"/>
              </w:numPr>
            </w:pPr>
            <w:r w:rsidRPr="00152FB3">
              <w:t>ПАСПОРТ  РАБОЧЕЙ ПРОГРАММЫ УЧЕБНОЙ ДИСЦИПЛИНЫ</w:t>
            </w:r>
          </w:p>
          <w:p w:rsidR="003A4844" w:rsidRPr="00152FB3" w:rsidRDefault="003A4844" w:rsidP="002E03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844" w:rsidRPr="00152FB3" w:rsidTr="00AE31AE">
        <w:tc>
          <w:tcPr>
            <w:tcW w:w="7668" w:type="dxa"/>
          </w:tcPr>
          <w:p w:rsidR="003A4844" w:rsidRPr="00152FB3" w:rsidRDefault="00AC199B" w:rsidP="007D5397">
            <w:pPr>
              <w:pStyle w:val="1"/>
              <w:numPr>
                <w:ilvl w:val="0"/>
                <w:numId w:val="1"/>
              </w:numPr>
            </w:pPr>
            <w:r w:rsidRPr="00152FB3">
              <w:t>СТРУКТУРА И  СОДЕРЖАНИЕ УЧЕБНОЙ ДИСЦ</w:t>
            </w:r>
            <w:r w:rsidRPr="00152FB3">
              <w:t>И</w:t>
            </w:r>
            <w:r w:rsidRPr="00152FB3">
              <w:t>ПЛИНЫ</w:t>
            </w:r>
          </w:p>
          <w:p w:rsidR="003A4844" w:rsidRPr="00152FB3" w:rsidRDefault="003A4844" w:rsidP="007D5397">
            <w:pPr>
              <w:pStyle w:val="1"/>
            </w:pPr>
          </w:p>
        </w:tc>
        <w:tc>
          <w:tcPr>
            <w:tcW w:w="1903" w:type="dxa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844" w:rsidRPr="00152FB3" w:rsidTr="00AE31AE">
        <w:trPr>
          <w:trHeight w:val="670"/>
        </w:trPr>
        <w:tc>
          <w:tcPr>
            <w:tcW w:w="7668" w:type="dxa"/>
          </w:tcPr>
          <w:p w:rsidR="003A4844" w:rsidRPr="00152FB3" w:rsidRDefault="00AC199B" w:rsidP="007D5397">
            <w:pPr>
              <w:pStyle w:val="1"/>
              <w:numPr>
                <w:ilvl w:val="0"/>
                <w:numId w:val="1"/>
              </w:numPr>
            </w:pPr>
            <w:r w:rsidRPr="00152FB3">
              <w:t>УСЛОВИЯ РЕАЛИЗАЦИИ  РАБОЧЕЙ ПРОГРАММЫ УЧЕБНОЙ ДИСЦИПЛИНЫ</w:t>
            </w:r>
          </w:p>
          <w:p w:rsidR="003A4844" w:rsidRPr="00152FB3" w:rsidRDefault="003A4844" w:rsidP="007D5397">
            <w:pPr>
              <w:pStyle w:val="1"/>
            </w:pPr>
          </w:p>
        </w:tc>
        <w:tc>
          <w:tcPr>
            <w:tcW w:w="1903" w:type="dxa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844" w:rsidRPr="00152FB3" w:rsidTr="00AE31AE">
        <w:tc>
          <w:tcPr>
            <w:tcW w:w="7668" w:type="dxa"/>
          </w:tcPr>
          <w:p w:rsidR="003A4844" w:rsidRPr="00152FB3" w:rsidRDefault="00AC199B" w:rsidP="007D5397">
            <w:pPr>
              <w:pStyle w:val="1"/>
              <w:numPr>
                <w:ilvl w:val="0"/>
                <w:numId w:val="1"/>
              </w:numPr>
            </w:pPr>
            <w:r w:rsidRPr="00152FB3">
              <w:t>КОНТРОЛЬ И ОЦЕНКА РЕЗУЛЬТАТОВ ОСВОЕНИЯ УЧЕБНОЙ ДИСЦИПЛИНЫ</w:t>
            </w:r>
          </w:p>
          <w:p w:rsidR="003A4844" w:rsidRPr="00152FB3" w:rsidRDefault="003A4844" w:rsidP="007D5397">
            <w:pPr>
              <w:pStyle w:val="1"/>
            </w:pPr>
          </w:p>
        </w:tc>
        <w:tc>
          <w:tcPr>
            <w:tcW w:w="1903" w:type="dxa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bookmarkEnd w:id="0"/>
      <w:r w:rsidRPr="00152FB3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152FB3">
        <w:rPr>
          <w:rFonts w:ascii="Times New Roman" w:hAnsi="Times New Roman"/>
          <w:b/>
          <w:caps/>
          <w:sz w:val="24"/>
          <w:szCs w:val="24"/>
        </w:rPr>
        <w:lastRenderedPageBreak/>
        <w:t>1. паспорт  рабочей ПРОГРАММЫ УЧЕБНОЙ ДИСЦИПЛИНЫ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ВОЗРАСТНАЯ АНАТОМИЯ, ФИЗИОЛОГИЯ И ГИГИЕНА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 xml:space="preserve"> Рабочая программа учебной дисциплины является частью примерной основной профе</w:t>
      </w:r>
      <w:r w:rsidRPr="00152FB3">
        <w:rPr>
          <w:rFonts w:ascii="Times New Roman" w:hAnsi="Times New Roman"/>
          <w:sz w:val="24"/>
          <w:szCs w:val="24"/>
        </w:rPr>
        <w:t>с</w:t>
      </w:r>
      <w:r w:rsidRPr="00152FB3">
        <w:rPr>
          <w:rFonts w:ascii="Times New Roman" w:hAnsi="Times New Roman"/>
          <w:sz w:val="24"/>
          <w:szCs w:val="24"/>
        </w:rPr>
        <w:t xml:space="preserve">сиональной образовательной программы в соответствии </w:t>
      </w:r>
      <w:r w:rsidR="00FC4CC9" w:rsidRPr="00152FB3">
        <w:rPr>
          <w:rFonts w:ascii="Times New Roman" w:hAnsi="Times New Roman"/>
          <w:sz w:val="24"/>
          <w:szCs w:val="24"/>
        </w:rPr>
        <w:t xml:space="preserve">с ФГОС по специальности  </w:t>
      </w:r>
      <w:r w:rsidRPr="00152FB3">
        <w:rPr>
          <w:rFonts w:ascii="Times New Roman" w:hAnsi="Times New Roman"/>
          <w:sz w:val="24"/>
          <w:szCs w:val="24"/>
        </w:rPr>
        <w:t xml:space="preserve">44.02.04 Специальное дошкольное образование </w:t>
      </w:r>
    </w:p>
    <w:p w:rsidR="002E035F" w:rsidRDefault="002E035F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</w:t>
      </w:r>
      <w:r w:rsidRPr="00152FB3">
        <w:rPr>
          <w:rFonts w:ascii="Times New Roman" w:hAnsi="Times New Roman"/>
          <w:b/>
          <w:sz w:val="24"/>
          <w:szCs w:val="24"/>
        </w:rPr>
        <w:t>о</w:t>
      </w:r>
      <w:r w:rsidRPr="00152FB3">
        <w:rPr>
          <w:rFonts w:ascii="Times New Roman" w:hAnsi="Times New Roman"/>
          <w:b/>
          <w:sz w:val="24"/>
          <w:szCs w:val="24"/>
        </w:rPr>
        <w:t xml:space="preserve">граммы:  </w:t>
      </w:r>
      <w:r w:rsidRPr="00152FB3">
        <w:rPr>
          <w:rFonts w:ascii="Times New Roman" w:hAnsi="Times New Roman"/>
          <w:sz w:val="24"/>
          <w:szCs w:val="24"/>
        </w:rPr>
        <w:t>П. 00  Профессиональный   цикл  ОП.03 Общепрофессиональные дисциплины</w:t>
      </w:r>
    </w:p>
    <w:p w:rsidR="002E035F" w:rsidRDefault="002E035F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152FB3">
        <w:rPr>
          <w:rFonts w:ascii="Times New Roman" w:hAnsi="Times New Roman"/>
          <w:b/>
          <w:sz w:val="24"/>
          <w:szCs w:val="24"/>
        </w:rPr>
        <w:t>уметь</w:t>
      </w:r>
      <w:r w:rsidRPr="00152FB3">
        <w:rPr>
          <w:rFonts w:ascii="Times New Roman" w:hAnsi="Times New Roman"/>
          <w:sz w:val="24"/>
          <w:szCs w:val="24"/>
        </w:rPr>
        <w:t>: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определять топографическое расположение и строение органов и частей тела;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оценивать факторы внешней среды с точки зрения влияния на функционирование и развитие организма человека в детском возрасте;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проводить под руководством медицинского работника мероприятия по профилактике заболеваний детей;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обеспечивать соблюдение гигиенических требований в группе при организации обучения и воспитания дошкольников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152FB3">
        <w:rPr>
          <w:rFonts w:ascii="Times New Roman" w:hAnsi="Times New Roman"/>
          <w:b/>
          <w:sz w:val="24"/>
          <w:szCs w:val="24"/>
        </w:rPr>
        <w:t>знать</w:t>
      </w:r>
      <w:r w:rsidRPr="00152FB3">
        <w:rPr>
          <w:rFonts w:ascii="Times New Roman" w:hAnsi="Times New Roman"/>
          <w:sz w:val="24"/>
          <w:szCs w:val="24"/>
        </w:rPr>
        <w:t>: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основные положения  терминологию анатомии, физиологии и гигиены человека;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основные закономерности роста и развития организма  человека;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строение и функции систем органов здорового человека;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физиологические характеристики основных процессов жизнедеятельности организма человека;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возрастные анатомо-физиологические особенности детей;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влияние процессов физиологического созревания и развития на его физическую и психическую работоспособность и поведение;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основы гигиены детей;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гигиенические нормы, требования и правила сохранения и укрепления здоровья на различных этапах онтогенеза;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основы профилактики инфекционных заболеваний;</w:t>
      </w:r>
    </w:p>
    <w:p w:rsidR="003A4844" w:rsidRPr="00152FB3" w:rsidRDefault="003A4844" w:rsidP="00152FB3">
      <w:pPr>
        <w:pStyle w:val="a9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152FB3">
        <w:t>гигиенические требования к образовательному процессу, зданию и помещениям  дошкольной образовательной организации.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1.4. Количество часов на освоение программы дисциплины: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>максимальная учебная нагрузка -  99 часов</w:t>
      </w:r>
    </w:p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2FB3">
        <w:rPr>
          <w:rFonts w:ascii="Times New Roman" w:hAnsi="Times New Roman"/>
          <w:sz w:val="24"/>
          <w:szCs w:val="24"/>
        </w:rPr>
        <w:t xml:space="preserve"> в том числе:</w:t>
      </w:r>
    </w:p>
    <w:p w:rsidR="003A4844" w:rsidRPr="00152FB3" w:rsidRDefault="003A4844" w:rsidP="00152FB3">
      <w:pPr>
        <w:pStyle w:val="a9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52FB3">
        <w:t>обязательной аудиторной учебной нагрузки -  66 часов;</w:t>
      </w:r>
    </w:p>
    <w:p w:rsidR="003A4844" w:rsidRPr="00152FB3" w:rsidRDefault="003A4844" w:rsidP="00152FB3">
      <w:pPr>
        <w:pStyle w:val="a9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52FB3">
        <w:t>самостоятельной работы  -  33 часов.</w:t>
      </w:r>
    </w:p>
    <w:p w:rsidR="003A4844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E035F" w:rsidRDefault="002E035F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E035F" w:rsidRPr="00152FB3" w:rsidRDefault="002E035F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3A4844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lastRenderedPageBreak/>
        <w:t>2. СТРУКТУРА И   СОДЕРЖАНИЕ УЧЕБНОЙ ДИСЦИПЛИНЫ</w:t>
      </w:r>
    </w:p>
    <w:p w:rsidR="00C67961" w:rsidRPr="00152FB3" w:rsidRDefault="00C67961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A4844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C67961" w:rsidRPr="00152FB3" w:rsidRDefault="00C67961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3A4844" w:rsidRPr="00152FB3" w:rsidTr="00AE31AE">
        <w:trPr>
          <w:trHeight w:val="460"/>
        </w:trPr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A4844" w:rsidRPr="00152FB3" w:rsidTr="00AE31AE">
        <w:trPr>
          <w:trHeight w:val="285"/>
        </w:trPr>
        <w:tc>
          <w:tcPr>
            <w:tcW w:w="7907" w:type="dxa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99</w:t>
            </w: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66</w:t>
            </w: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контроль (тестовые задания, семинары, защита рефератов,                          терминологические диктанты)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i/>
                <w:iCs/>
                <w:sz w:val="24"/>
                <w:szCs w:val="24"/>
              </w:rPr>
              <w:t>20</w:t>
            </w: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33</w:t>
            </w:r>
          </w:p>
        </w:tc>
      </w:tr>
      <w:tr w:rsidR="003A4844" w:rsidRPr="00152FB3" w:rsidTr="00AE31AE">
        <w:tc>
          <w:tcPr>
            <w:tcW w:w="7907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1" w:type="dxa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3A4844" w:rsidRPr="00152FB3" w:rsidTr="00AE31AE">
        <w:trPr>
          <w:trHeight w:val="400"/>
        </w:trPr>
        <w:tc>
          <w:tcPr>
            <w:tcW w:w="7907" w:type="dxa"/>
            <w:tcBorders>
              <w:bottom w:val="single" w:sz="4" w:space="0" w:color="auto"/>
            </w:tcBorders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реферирование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3A4844" w:rsidRPr="00152FB3" w:rsidTr="00AE31AE">
        <w:trPr>
          <w:trHeight w:val="560"/>
        </w:trPr>
        <w:tc>
          <w:tcPr>
            <w:tcW w:w="7907" w:type="dxa"/>
            <w:tcBorders>
              <w:top w:val="single" w:sz="4" w:space="0" w:color="auto"/>
              <w:right w:val="single" w:sz="4" w:space="0" w:color="auto"/>
            </w:tcBorders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Cs/>
                <w:sz w:val="24"/>
                <w:szCs w:val="24"/>
              </w:rPr>
              <w:t xml:space="preserve"> 14</w:t>
            </w:r>
          </w:p>
        </w:tc>
      </w:tr>
      <w:tr w:rsidR="003A4844" w:rsidRPr="00152FB3" w:rsidTr="00AE31AE">
        <w:tc>
          <w:tcPr>
            <w:tcW w:w="7907" w:type="dxa"/>
            <w:tcBorders>
              <w:right w:val="single" w:sz="4" w:space="0" w:color="auto"/>
            </w:tcBorders>
          </w:tcPr>
          <w:p w:rsidR="003A4844" w:rsidRPr="00152FB3" w:rsidRDefault="00FC4CC9" w:rsidP="00152FB3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3A4844" w:rsidRPr="00152FB3">
              <w:rPr>
                <w:rFonts w:ascii="Times New Roman" w:hAnsi="Times New Roman"/>
                <w:b/>
                <w:iCs/>
                <w:sz w:val="24"/>
                <w:szCs w:val="24"/>
              </w:rPr>
              <w:t>аттестация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3A4844" w:rsidRPr="00152FB3" w:rsidRDefault="003A4844" w:rsidP="00152FB3">
            <w:pPr>
              <w:spacing w:after="0"/>
              <w:ind w:left="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</w:t>
            </w:r>
          </w:p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3A4844" w:rsidRPr="00152FB3" w:rsidRDefault="003A4844" w:rsidP="001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A4844" w:rsidRPr="00152FB3" w:rsidRDefault="003A4844" w:rsidP="00152FB3">
      <w:pPr>
        <w:spacing w:after="0"/>
        <w:rPr>
          <w:rFonts w:ascii="Times New Roman" w:hAnsi="Times New Roman"/>
          <w:sz w:val="24"/>
          <w:szCs w:val="24"/>
        </w:rPr>
        <w:sectPr w:rsidR="003A4844" w:rsidRPr="00152FB3" w:rsidSect="002E035F">
          <w:footerReference w:type="default" r:id="rId9"/>
          <w:pgSz w:w="11906" w:h="16838"/>
          <w:pgMar w:top="851" w:right="567" w:bottom="567" w:left="1418" w:header="708" w:footer="567" w:gutter="0"/>
          <w:cols w:space="720"/>
          <w:titlePg/>
          <w:docGrid w:linePitch="299"/>
        </w:sectPr>
      </w:pPr>
    </w:p>
    <w:p w:rsidR="003A4844" w:rsidRPr="00152FB3" w:rsidRDefault="00AC199B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lastRenderedPageBreak/>
        <w:t>2.2. Т</w:t>
      </w:r>
      <w:r w:rsidR="003A4844" w:rsidRPr="00152FB3">
        <w:rPr>
          <w:rFonts w:ascii="Times New Roman" w:hAnsi="Times New Roman"/>
          <w:b/>
          <w:sz w:val="24"/>
          <w:szCs w:val="24"/>
        </w:rPr>
        <w:t>ематический план и содержание учебной дисциплины</w:t>
      </w:r>
    </w:p>
    <w:p w:rsidR="003A4844" w:rsidRPr="00152FB3" w:rsidRDefault="003A4844" w:rsidP="00152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52FB3">
        <w:rPr>
          <w:rFonts w:ascii="Times New Roman" w:hAnsi="Times New Roman"/>
          <w:b/>
          <w:sz w:val="24"/>
          <w:szCs w:val="24"/>
        </w:rPr>
        <w:t>Возрастная анатомия, физиология и гигиена.</w:t>
      </w:r>
    </w:p>
    <w:tbl>
      <w:tblPr>
        <w:tblW w:w="14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560"/>
        <w:gridCol w:w="1378"/>
        <w:gridCol w:w="9"/>
      </w:tblGrid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тельная работа   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Развитие организма человека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Предмет, содержание и задачи курса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Анатомия  и физиология как науки о строении человека. Значение этих наук в  развитии педагогики, психологии, физиологии питания, гигиены и других дисциплин. Гигиена, как наука о сохранении и укреплении здоровья человека. 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Возрастная анатомия, физиология и гигиена. Место дисциплин в системе подготовки специалиста.  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  <w:vAlign w:val="center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3A4844" w:rsidRPr="00152FB3" w:rsidRDefault="003A4844" w:rsidP="00152F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Уровни организации организма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Понятие о живом и неживом организме. Строение клетки. Филогенез и онтогенез. Сперматогенез и овогенез. Оплодотворение. Период эмбрионального развития органи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з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ма. Дифференцировка клеток и образование тканей. Краткая характеристика различных видов тканей. Общие закономерности онтогенеза. Изменения с возрастом показателей физического развития.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  <w:vAlign w:val="center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Факторы роста и развития.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Основные закономерности роста и развития детского организма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Сенситивные периоды.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Анатомо-физиологические и возрастно-половые особенности детей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Возрастная периодизация. Физическое развитие детей. Комплексная оценка физическ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го развития ребенка. Методика антропометрических измерений (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соматометрические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физиометрические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соматоскопические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показатели).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Понятие школьной зрелости, ее показатели.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Антропометрические показатели развития. Методика антроп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метрических измерений. Антропометрические измерения и диагностика физического развития ребенка.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 Изучение методик, применяемых для установления псих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ческой и физической готовности ребенка к школе.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Нервная система человека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378" w:type="dxa"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Гуморальная и нервная регуляция 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Роль нервной системы в приспособлении организма к воздействию внешней среды и осуществлении его реакций, как единого целого. Гуморальная регуляция функций.        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  <w:vAlign w:val="center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trHeight w:val="20"/>
        </w:trPr>
        <w:tc>
          <w:tcPr>
            <w:tcW w:w="2518" w:type="dxa"/>
            <w:vMerge w:val="restart"/>
            <w:vAlign w:val="center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Морфофункци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нальные особенн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сти нервной сист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Строение и развитие  нервной системы.   Нервная ткань. Нейрон. Классификация, стр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ение, свойства нервных волокон. Физиологические свойства нервной ткани. Механизм проведения возбуждения по нервным волокнам. Механизм биоэлектрических явлений. Волна возбуждения.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Строение синапса. Механизм передачи возбуждения  в синапсах. Свойства нервных центров.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Рефлекторная деятельность мозга. Рефлекс, рефлекторная дуга, рефлекторное кольцо – их компоненты. Простые и сложные рефлекторные дуги. Классификация рефлексов.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Торможение, его виды и механизм.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Координация функций организма (иррадиация, индукция, доминанта).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Центральная нервная система, строение, функции отделов: спинной мозг, ретикулярная формация, головной мозг, кора больших полушарий головного мозга, строение коры. Локализация  функций в коре больших полушарий. Функциональное значение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лимбич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ской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системы.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Периферическая нервная система. Управление функциями внутренних органов. Вегет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тивная нервная система. Особенности строения и функции вегетативной  системы.</w:t>
            </w:r>
          </w:p>
        </w:tc>
        <w:tc>
          <w:tcPr>
            <w:tcW w:w="1560" w:type="dxa"/>
            <w:vAlign w:val="center"/>
          </w:tcPr>
          <w:p w:rsidR="003A4844" w:rsidRPr="00152FB3" w:rsidRDefault="003A4844" w:rsidP="00152FB3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387" w:type="dxa"/>
            <w:gridSpan w:val="2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Лабораторная </w:t>
            </w:r>
            <w:proofErr w:type="spellStart"/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работа</w:t>
            </w:r>
            <w:proofErr w:type="gramStart"/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52FB3">
              <w:rPr>
                <w:rFonts w:ascii="Times New Roman" w:hAnsi="Times New Roman"/>
                <w:sz w:val="24"/>
                <w:szCs w:val="24"/>
              </w:rPr>
              <w:t>троение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спинного мозга.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нервной системы в онтоген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зе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Cs/>
                <w:sz w:val="24"/>
                <w:szCs w:val="24"/>
              </w:rPr>
              <w:t>Морфологическая и функциональная организация нервной системы детей дошкольного  возраста</w:t>
            </w:r>
            <w:r w:rsidRPr="00152FB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Морфологическое и функциональное развитие нервной системы. Развитие нейрона,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м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елинизация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нервных волокон. Возрастные особенности свойств нервных центров. Ст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новление торможения в процессе развития ребенка.  Развитие центральной нервной с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стемы. Развитие  отношений между корой и подкоркой.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Контроль</w:t>
            </w:r>
            <w:r w:rsidRPr="00152F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Терминологический диктант. Тестовые задания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 xml:space="preserve"> Нейрофизиологические основы поведения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27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Учение о высшей нервной деятельн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сти.  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lastRenderedPageBreak/>
              <w:t>Понятие  высшей нервной деятельности. Методология изучения высшей нервной де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я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тельности. Рефлекторная теория (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Р.Декарт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И.Прохазка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Ч.Белл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Ф.Мажанди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И.М.Сеченов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И.П.Павлов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А.А.Ухтомский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П.К.Анохин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). Теория отражения. Теория </w:t>
            </w:r>
            <w:r w:rsidRPr="00152FB3">
              <w:rPr>
                <w:rFonts w:ascii="Times New Roman" w:hAnsi="Times New Roman"/>
                <w:sz w:val="24"/>
                <w:szCs w:val="24"/>
              </w:rPr>
              <w:lastRenderedPageBreak/>
              <w:t>системной деятельности мозга.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Психофизиологич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ские функции орг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низма.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Закономерности условно-рефлекторной деятельности. Безусловные и условные рефле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к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сы. Физиологические механизмы образования условных рефлексов. Роль подкорковых структур.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Физиологические механизмы памяти. Виды памяти. Краткосрочная и долговременная память.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Физиологические механизмы внимания. Виды внимания.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Торможение в коре головного мозга, его виды. Биологическое значение торможения условных рефлексов.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Сон, его проявление, физиологические механизмы сна. Гигиена сна.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Аналитико-синтетическая деятельность коры полушарий головного мозга. Динамич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ский стереотип, как физиологическая основа навыков и привычек.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Речь, ее физиологические мех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низмы. Развитие речи, сенсорной и моторной. Этапы развития речи. Роль окружающих в формировании речи ребенка. Речевые обобщения в развитии мышления ребенка.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Психофизиологические основы индивидуальных особенностей высшей нервной де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я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тельности.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Учение о типах высшей нервной деятельности (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И.П.Павлов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Н.П.Красногорский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Б.М.Теплов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В.Д.Небылицин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Интегративная деятельность мозга. Учение П.К.Анохина о функциональных системах организма. Поведение как результат интегративной функции мозга.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 xml:space="preserve"> Онтогенез высшей нервной д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ятельности.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в разные возрастные периоды развития. Стадии образования условных рефлексов. Образование условных рефлексов на ко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м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плексные раздражители. Возрастное развитие торможения в коре головного мозга.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Возрастные изменения электрической активности мозга. Межполушарная асимметрия и психическая деятельность.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Практическое  задание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Определение типологических особенностей детей дошкольного возраста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Работа с книгой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Еремеевой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В.Д. и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Хризман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Т.П. «Мальчики и девочки два разных мира».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развернутого конспекта по одной из предложенных тем:</w:t>
            </w:r>
          </w:p>
          <w:p w:rsidR="003A4844" w:rsidRPr="00152FB3" w:rsidRDefault="003A4844" w:rsidP="00152FB3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Первоклассник и первоклассница существа из разных миров.</w:t>
            </w:r>
          </w:p>
          <w:p w:rsidR="003A4844" w:rsidRPr="00152FB3" w:rsidRDefault="003A4844" w:rsidP="00152FB3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Мы и ребенок: наши цели, желания, ошибки.</w:t>
            </w:r>
          </w:p>
          <w:p w:rsidR="003A4844" w:rsidRPr="00152FB3" w:rsidRDefault="003A4844" w:rsidP="007D5397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397">
              <w:rPr>
                <w:rFonts w:ascii="Times New Roman" w:hAnsi="Times New Roman"/>
                <w:sz w:val="24"/>
                <w:szCs w:val="24"/>
              </w:rPr>
              <w:t>Речь ребенка как зеркало взрослого мира.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3.4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Нарушения высшей нервной деятельн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Причины и  профилактика нарушений высшей нервной деятельности.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Утомление и переутомление. Физиологический механизм проявления  утомления. Ра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з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витие и проявление утомления у детей.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Физиологические механизмы, лежащие в основе нарушения высшей нервной деятел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ь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ности. Виды нарушений. Неадекватное поведение детей. Его формы. Неврозы и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невр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подобные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состояния (истерия, неврастения, невроз навязчивых состояний, заикание,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энурез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и др.).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профилактику нарушений  высшей нервной деятельн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: Анализ наблюдений за детьми с задержкой умственного и ф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зического развития.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  <w:proofErr w:type="gramStart"/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52FB3">
              <w:rPr>
                <w:rFonts w:ascii="Times New Roman" w:hAnsi="Times New Roman"/>
                <w:sz w:val="24"/>
                <w:szCs w:val="24"/>
              </w:rPr>
              <w:t>еминарское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занятие. Тестовое задание.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Тема 3.5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Морфо функци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нальная организ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ция анализаторных систем.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a5"/>
              <w:spacing w:after="0" w:line="276" w:lineRule="auto"/>
              <w:ind w:left="0"/>
            </w:pPr>
            <w:r w:rsidRPr="00152FB3">
              <w:t>Теория И.Павлова об анализаторах. Виды анализаторов. Роль анализаторов в познании окружающего мира. Принцип строения анализаторных систем. Локализация корковых отделов анализаторов.</w:t>
            </w:r>
          </w:p>
          <w:p w:rsidR="003A4844" w:rsidRPr="00152FB3" w:rsidRDefault="003A4844" w:rsidP="00152FB3">
            <w:pPr>
              <w:pStyle w:val="a5"/>
              <w:spacing w:after="0" w:line="276" w:lineRule="auto"/>
              <w:ind w:left="0"/>
            </w:pPr>
            <w:r w:rsidRPr="00152FB3">
              <w:t>Общие свойства. Классификация и закономерности деятельности    рецепторных обр</w:t>
            </w:r>
            <w:r w:rsidRPr="00152FB3">
              <w:t>а</w:t>
            </w:r>
            <w:r w:rsidRPr="00152FB3">
              <w:t>зований.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Кожный анализатор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. Строение кожного анализатора. Кожная чувствительность: та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к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тильная, тепловая, </w:t>
            </w:r>
            <w:proofErr w:type="spellStart"/>
            <w:r w:rsidRPr="00152FB3">
              <w:rPr>
                <w:rFonts w:ascii="Times New Roman" w:hAnsi="Times New Roman"/>
                <w:sz w:val="24"/>
                <w:szCs w:val="24"/>
              </w:rPr>
              <w:t>холодовая</w:t>
            </w:r>
            <w:proofErr w:type="spellEnd"/>
            <w:r w:rsidRPr="00152FB3">
              <w:rPr>
                <w:rFonts w:ascii="Times New Roman" w:hAnsi="Times New Roman"/>
                <w:sz w:val="24"/>
                <w:szCs w:val="24"/>
              </w:rPr>
              <w:t>, болевая. Боль, ее локализация. Характер болевых ощущ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ний. Роль кожного анализатора в приспособительных реакциях организма. Развитие кожного анализатора.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Внутренние анализаторы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. Строение внутренних анализаторов. Двигательный анализ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тор. </w:t>
            </w: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Вестибулярный аппарат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. Морфологическое и функциональное развитие внутре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них анализаторов.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Обонятельный и вкусовой анализаторы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. Строение. Восприятие обонятельных и вкус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вых раздражений. Биологическое значение. Формирование структуры обонятельного и </w:t>
            </w:r>
            <w:r w:rsidRPr="00152FB3">
              <w:rPr>
                <w:rFonts w:ascii="Times New Roman" w:hAnsi="Times New Roman"/>
                <w:sz w:val="24"/>
                <w:szCs w:val="24"/>
              </w:rPr>
              <w:lastRenderedPageBreak/>
              <w:t>вкусового анализаторов в процессе онтогенеза.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Слуховой анализатор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. Строение органа слуха. Восприятие звуковых раздражителей. Чувствительность слухового анализатора. Развитие органа слуха. Развитие слухового восприятия. Гигиена слуха.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Зрительный анализатор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. Строение глаза. Оптические свойства преломляющих сред глаза. Ход зрительных лучей. Рефракция. Виды рефракции. Аккомодация. Возрастные изменения аккомодации. Сетчатка. Теория цветового зрения. Пространственное зрение. Острота зрения, поле зрения, развитие у детей. Гигиена зрения.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Слуховой анализатор. Определение остроты слуха. Зрительный анализатор. Аккомодация.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Взаимодействия анализаторов. Опыт Аристотеля.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: Зрительный анализатор. Зрачковый рефлекс. Аккомодация. Опыт Мариотта.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 xml:space="preserve"> Анатомо-физиологические особенности систем органов у детей дошкольного во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раста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39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Опорно-двигательный апп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рат человека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Опорно-двигательный аппарат. Роль опорно-двигательного аппарата в развитии орг</w:t>
            </w:r>
            <w:r w:rsidRPr="00152FB3">
              <w:rPr>
                <w:sz w:val="24"/>
                <w:szCs w:val="24"/>
              </w:rPr>
              <w:t>а</w:t>
            </w:r>
            <w:r w:rsidRPr="00152FB3">
              <w:rPr>
                <w:sz w:val="24"/>
                <w:szCs w:val="24"/>
              </w:rPr>
              <w:t xml:space="preserve">низма человека.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Строение и развитие костной ткани. Химический состав, строение и соединение костей. Строение скелета. Развитие скелета: скелет головы, туловища, грудной клетки, пояса верхних конечностей, пояса нижних конечностей, свободной верхней и нижней коне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ч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ностей.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Строение, классификация различных мышц. Основные группы мышц, их функционал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ь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ное предназначение. Структура мышечных волокон. Механизмы мышечного сокращ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ния и расслабления. Функциональные свойства скелетных  мышц. Возрастные особе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ности скелетной мускулатуры. Изменения макро- и микроструктуры скелетных мышц с возрастом. Развитие и усложнение координации движений. Возрастные  особенности реакции мышц на нагрузку.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Гигиена опорно-двигательного апп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рата.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lastRenderedPageBreak/>
              <w:t>Осанка. Признаки неправильной осанки. Профилактика нарушений осанки. Плоскост</w:t>
            </w:r>
            <w:r w:rsidRPr="00152FB3">
              <w:t>о</w:t>
            </w:r>
            <w:r w:rsidRPr="00152FB3">
              <w:t>пие, его причины, признаки и меры предупреждения. Обучение правильной позе при различных видах деятельности, в том числе музыкальной  деятельности. Неблагоприя</w:t>
            </w:r>
            <w:r w:rsidRPr="00152FB3">
              <w:t>т</w:t>
            </w:r>
            <w:r w:rsidRPr="00152FB3">
              <w:lastRenderedPageBreak/>
              <w:t xml:space="preserve">ные сдвиги, возникающие в деятельности различных  органов и систем организма при недостаточной двигательной активности  - гиподинамии.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t>Значение  в развитии двигательного аппарата детей массажа, физических упражнений, пассивной и активной гимнастики, занятий ритмикой и хореографией.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rPr>
                <w:b/>
              </w:rPr>
              <w:t xml:space="preserve">Самостоятельная работа: </w:t>
            </w:r>
            <w:r w:rsidRPr="00152FB3">
              <w:t xml:space="preserve"> Изучение и реферирование литературы по проблеме: «Фо</w:t>
            </w:r>
            <w:r w:rsidRPr="00152FB3">
              <w:t>р</w:t>
            </w:r>
            <w:r w:rsidRPr="00152FB3">
              <w:t>мирование правильной осанки. Профилактика нарушений осанки».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Тестовые задания. Защита реферата.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4.3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</w:rPr>
              <w:t>Железы внутренней секреции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 xml:space="preserve">Железы внутренней секреции. Структура и функции эндокринных желез.  </w:t>
            </w:r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 xml:space="preserve">Железы внутренней секреции и их роль в управлении функциями внутренних органов. </w:t>
            </w:r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 xml:space="preserve">Гормоны, их классификация. </w:t>
            </w:r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 xml:space="preserve">Гипофиз. Гипоталамо-гипофизарная система. Гормоны гипофиза и их влияние  </w:t>
            </w:r>
            <w:proofErr w:type="gramStart"/>
            <w:r w:rsidRPr="00152FB3">
              <w:rPr>
                <w:b w:val="0"/>
                <w:sz w:val="24"/>
              </w:rPr>
              <w:t>на</w:t>
            </w:r>
            <w:proofErr w:type="gramEnd"/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 xml:space="preserve">регуляцию роста организма, на функции других желез внутренней секреции. Нарушения </w:t>
            </w:r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>гормональной деятельности гипофиза.</w:t>
            </w:r>
          </w:p>
          <w:p w:rsidR="003A4844" w:rsidRPr="00152FB3" w:rsidRDefault="003A4844" w:rsidP="00152FB3">
            <w:pPr>
              <w:pStyle w:val="7"/>
              <w:spacing w:line="276" w:lineRule="auto"/>
              <w:jc w:val="both"/>
              <w:rPr>
                <w:b w:val="0"/>
                <w:sz w:val="24"/>
              </w:rPr>
            </w:pPr>
            <w:r w:rsidRPr="00152FB3">
              <w:rPr>
                <w:b w:val="0"/>
                <w:sz w:val="24"/>
              </w:rPr>
              <w:t>Щитовидная железа. Влияние ее гормонов  на физическое и умственное развитие организма. Нар</w:t>
            </w:r>
            <w:r w:rsidRPr="00152FB3">
              <w:rPr>
                <w:b w:val="0"/>
                <w:sz w:val="24"/>
              </w:rPr>
              <w:t>у</w:t>
            </w:r>
            <w:r w:rsidRPr="00152FB3">
              <w:rPr>
                <w:b w:val="0"/>
                <w:sz w:val="24"/>
              </w:rPr>
              <w:t>шение Нарушения гормональной функции щитовидной железы.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Паращитовидные железы, влияние гормонов паращитовидных желез на обмен кальция и фосфора в организме, на процессы роста.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Вилочковая железа. Влияние  ее гормонов  на иммунные свойства организма, его разв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тие и половое созревание.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Надпочечники. Гормоны надпочечников, их классификация. Функции  гормонов надп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чечников. Нарушения гормональной деятельности надпочечников. Механизм взаим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действия с гипоталамо-гипофизарной системой.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Эпифиз. Влияние гормонов эпифиза  на железы, и организм в целом.    Роль гормонов эпифиза  в установлении биоритмов.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Поджелудочная железа. Гормоны поджелудочной железы и их функции. Нарушения гормональной функции поджелудочной железы.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Половые железы, их влияние на рост и развитие организма, формирование вторичных половых признаков. Половое воспитание.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Возрастные особенности желез внутренней секреции.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: Выполнение реферативной работы по проблеме: «Вопросы сексуального воспитания дошкольников и школьников, их отражение в научно-</w:t>
            </w:r>
            <w:r w:rsidRPr="00152FB3">
              <w:rPr>
                <w:rFonts w:ascii="Times New Roman" w:hAnsi="Times New Roman"/>
                <w:sz w:val="24"/>
                <w:szCs w:val="24"/>
              </w:rPr>
              <w:lastRenderedPageBreak/>
              <w:t>популярной литературе».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sz w:val="24"/>
                <w:szCs w:val="24"/>
              </w:rPr>
              <w:t>: Терминологический диктант. Тестовые задания. Защита реферата.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4.4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t xml:space="preserve">Внутренняя среда организма. Понятие внутренней среды организма, ее компоненты. Состав и свойства  внутренней среды организма. Гомеостаз. </w:t>
            </w:r>
          </w:p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t xml:space="preserve">Общая схема кровообращения. Лимфа и </w:t>
            </w:r>
            <w:proofErr w:type="spellStart"/>
            <w:r w:rsidRPr="00152FB3">
              <w:t>лимфообращение</w:t>
            </w:r>
            <w:proofErr w:type="spellEnd"/>
            <w:r w:rsidRPr="00152FB3">
              <w:t xml:space="preserve">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Кровь</w:t>
            </w:r>
            <w:r w:rsidRPr="00152FB3">
              <w:rPr>
                <w:sz w:val="24"/>
                <w:szCs w:val="24"/>
              </w:rPr>
              <w:t>. Состав, свойства, функции крови. Плазма, ее состав и свойства. Форменные эл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менты крови: эритроциты, лейкоциты, тромбоциты, состав, свойства. Механизмы  све</w:t>
            </w:r>
            <w:r w:rsidRPr="00152FB3">
              <w:rPr>
                <w:sz w:val="24"/>
                <w:szCs w:val="24"/>
              </w:rPr>
              <w:t>р</w:t>
            </w:r>
            <w:r w:rsidRPr="00152FB3">
              <w:rPr>
                <w:sz w:val="24"/>
                <w:szCs w:val="24"/>
              </w:rPr>
              <w:t>тывания крови. Переливание крови. Резус-фактор. Возрастные особенности состава и свойств крови.</w:t>
            </w:r>
          </w:p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t xml:space="preserve">Понятие об иммунитете, его роль в сохранении биологической индивидуальности. </w:t>
            </w:r>
          </w:p>
          <w:p w:rsidR="003A4844" w:rsidRPr="00152FB3" w:rsidRDefault="003A4844" w:rsidP="00152FB3">
            <w:pPr>
              <w:pStyle w:val="2"/>
              <w:spacing w:after="0" w:line="276" w:lineRule="auto"/>
              <w:ind w:left="0"/>
              <w:jc w:val="both"/>
            </w:pPr>
            <w:r w:rsidRPr="00152FB3">
              <w:t xml:space="preserve">Аллергия и анафилаксия.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Сердечно-сосудистая система</w:t>
            </w:r>
            <w:r w:rsidRPr="00152FB3">
              <w:rPr>
                <w:sz w:val="24"/>
                <w:szCs w:val="24"/>
              </w:rPr>
              <w:t>. Строение и виды кровеносных сосудов. Сердце, его строение. Цикл сердечной деятельности. Систолический  и минутный объем крови. Движение крови по сосудам. Кровяное давление и скорость движения в различных о</w:t>
            </w:r>
            <w:r w:rsidRPr="00152FB3">
              <w:rPr>
                <w:sz w:val="24"/>
                <w:szCs w:val="24"/>
              </w:rPr>
              <w:t>т</w:t>
            </w:r>
            <w:r w:rsidRPr="00152FB3">
              <w:rPr>
                <w:sz w:val="24"/>
                <w:szCs w:val="24"/>
              </w:rPr>
              <w:t>делах кровеносной системы. Пульс, его характеристика. Регуляция деятельности се</w:t>
            </w:r>
            <w:r w:rsidRPr="00152FB3">
              <w:rPr>
                <w:sz w:val="24"/>
                <w:szCs w:val="24"/>
              </w:rPr>
              <w:t>р</w:t>
            </w:r>
            <w:r w:rsidRPr="00152FB3">
              <w:rPr>
                <w:sz w:val="24"/>
                <w:szCs w:val="24"/>
              </w:rPr>
              <w:t xml:space="preserve">дечно-сосудистой системы.   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Возрастные особенности сердечно-сосудистой системы. Рефлекторные реакции серде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ч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но-сосудистой системы у детей разного возраста.</w:t>
            </w:r>
          </w:p>
          <w:p w:rsidR="003A4844" w:rsidRPr="00152FB3" w:rsidRDefault="003A4844" w:rsidP="00152F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 xml:space="preserve">Тренировка  сердца ребенка. Учет возрастных и индивидуальных  особенностей </w:t>
            </w:r>
            <w:proofErr w:type="gramStart"/>
            <w:r w:rsidRPr="00152FB3">
              <w:rPr>
                <w:rFonts w:ascii="Times New Roman" w:hAnsi="Times New Roman"/>
                <w:sz w:val="24"/>
                <w:szCs w:val="24"/>
              </w:rPr>
              <w:t>серде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ч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но-сосудистой</w:t>
            </w:r>
            <w:proofErr w:type="gramEnd"/>
            <w:r w:rsidRPr="00152FB3">
              <w:rPr>
                <w:rFonts w:ascii="Times New Roman" w:hAnsi="Times New Roman"/>
                <w:sz w:val="24"/>
                <w:szCs w:val="24"/>
              </w:rPr>
              <w:t xml:space="preserve"> системы при физических нагрузках.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Лабораторная работа</w:t>
            </w:r>
            <w:r w:rsidRPr="00152FB3">
              <w:rPr>
                <w:b/>
                <w:sz w:val="24"/>
                <w:szCs w:val="24"/>
              </w:rPr>
              <w:t>:</w:t>
            </w:r>
            <w:r w:rsidRPr="00152FB3">
              <w:rPr>
                <w:sz w:val="24"/>
                <w:szCs w:val="24"/>
              </w:rPr>
              <w:t xml:space="preserve"> Измерение кровяного давления.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sz w:val="24"/>
                <w:szCs w:val="24"/>
              </w:rPr>
              <w:t>: Тестовые задания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4.5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Строение и общие закономерности функционирования органов дыхания. Обмен газов между  организмом и внешней средой. Состав вдыхаемого и выдыхаемого воздуха. Строение и функции органов дыхания. Дыхательные движения. Жизненная емкость легких. Регуляция дыхания. Физиологический механизм первого вдоха ребенка.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Морфологическое развитие органов дыхания. Возрастные особенности внешнего дых</w:t>
            </w:r>
            <w:r w:rsidRPr="00152FB3">
              <w:rPr>
                <w:sz w:val="24"/>
                <w:szCs w:val="24"/>
              </w:rPr>
              <w:t>а</w:t>
            </w:r>
            <w:r w:rsidRPr="00152FB3">
              <w:rPr>
                <w:sz w:val="24"/>
                <w:szCs w:val="24"/>
              </w:rPr>
              <w:t>ния. Возрастные особенности транспорта газов и регуляции дыхания.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bCs/>
                <w:iCs/>
                <w:sz w:val="24"/>
                <w:szCs w:val="24"/>
              </w:rPr>
            </w:pPr>
            <w:r w:rsidRPr="00152FB3">
              <w:rPr>
                <w:bCs/>
                <w:iCs/>
                <w:sz w:val="24"/>
                <w:szCs w:val="24"/>
              </w:rPr>
              <w:t>Особенности голосового аппарата, гигиена и охрана голоса.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Гортань как голосовой аппарат, ее строение и возрастные особенности. Значение орг</w:t>
            </w:r>
            <w:r w:rsidRPr="00152FB3">
              <w:rPr>
                <w:sz w:val="24"/>
                <w:szCs w:val="24"/>
              </w:rPr>
              <w:t>а</w:t>
            </w:r>
            <w:r w:rsidRPr="00152FB3">
              <w:rPr>
                <w:sz w:val="24"/>
                <w:szCs w:val="24"/>
              </w:rPr>
              <w:t xml:space="preserve">нов полости рта при артикуляции. Образование речевых звуков.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lastRenderedPageBreak/>
              <w:t>Гигиена органов дыхания и голосового аппарата. Воспитание правильного дыхания. Причины возникновения неправильного дыхания и меры его устранения. Правила об</w:t>
            </w:r>
            <w:r w:rsidRPr="00152FB3">
              <w:rPr>
                <w:sz w:val="24"/>
                <w:szCs w:val="24"/>
              </w:rPr>
              <w:t>у</w:t>
            </w:r>
            <w:r w:rsidRPr="00152FB3">
              <w:rPr>
                <w:sz w:val="24"/>
                <w:szCs w:val="24"/>
              </w:rPr>
              <w:t xml:space="preserve">чения пению и декламации. 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Самостоятельная работа</w:t>
            </w:r>
            <w:r w:rsidRPr="00152FB3">
              <w:rPr>
                <w:sz w:val="24"/>
                <w:szCs w:val="24"/>
              </w:rPr>
              <w:t>: Выполнение реферативной работы по проблеме: «Развитие голосового аппарата. Гигиена органов дыхания и голосового аппарата».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Контроль:</w:t>
            </w:r>
            <w:r w:rsidRPr="00152FB3">
              <w:rPr>
                <w:sz w:val="24"/>
                <w:szCs w:val="24"/>
              </w:rPr>
              <w:t xml:space="preserve"> Тестовые задания. Защита реферата.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4.6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Органы пищевар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ния.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Обмен веществ.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Витамины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Строение и общие закономерности функционирования органов пищеварения. Морфол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 xml:space="preserve">гические и функциональные особенности пищеварительного аппарата.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 xml:space="preserve"> Зубы молочные и постоянные. Зубная формула.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Переваривание пищи в различных отделах пищеварительного аппарата. Роль пищевар</w:t>
            </w:r>
            <w:r w:rsidRPr="00152FB3">
              <w:rPr>
                <w:sz w:val="24"/>
                <w:szCs w:val="24"/>
              </w:rPr>
              <w:t>и</w:t>
            </w:r>
            <w:r w:rsidRPr="00152FB3">
              <w:rPr>
                <w:sz w:val="24"/>
                <w:szCs w:val="24"/>
              </w:rPr>
              <w:t>тельных соков, ферментативной деятельности желез. Состав пищеварительных соков. Всасывание. Пристеночный механизм всасывания.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Печень и ее роль в процессах переваривания пищи и всасывания. Защитная функция п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 xml:space="preserve">чени.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Регуляция деятельности  пищеварительного аппарата.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Формирование морфологической структуры органов пищеварения. Функциональные возрастные особенности пищеварительной системы. Развитие желез пищеварительной системы.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Обмен веществ и превращение энергии в организме</w:t>
            </w:r>
            <w:r w:rsidRPr="00152FB3">
              <w:rPr>
                <w:sz w:val="24"/>
                <w:szCs w:val="24"/>
              </w:rPr>
              <w:t>. Анаболизм и катаболизм. Роль ферментов в процессах обмена веществ. Обмен белков, жиров, углеводов, воды и мин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ральных веществ.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Витамины</w:t>
            </w:r>
            <w:r w:rsidRPr="00152FB3">
              <w:rPr>
                <w:sz w:val="24"/>
                <w:szCs w:val="24"/>
              </w:rPr>
              <w:t xml:space="preserve"> и их роль в обмене веществ. Водо-растворимые и жирорастворимые витам</w:t>
            </w:r>
            <w:r w:rsidRPr="00152FB3">
              <w:rPr>
                <w:sz w:val="24"/>
                <w:szCs w:val="24"/>
              </w:rPr>
              <w:t>и</w:t>
            </w:r>
            <w:r w:rsidRPr="00152FB3">
              <w:rPr>
                <w:sz w:val="24"/>
                <w:szCs w:val="24"/>
              </w:rPr>
              <w:t xml:space="preserve">ны. Авитаминозы, </w:t>
            </w:r>
            <w:proofErr w:type="spellStart"/>
            <w:r w:rsidRPr="00152FB3">
              <w:rPr>
                <w:sz w:val="24"/>
                <w:szCs w:val="24"/>
              </w:rPr>
              <w:t>гипо</w:t>
            </w:r>
            <w:proofErr w:type="spellEnd"/>
            <w:r w:rsidRPr="00152FB3">
              <w:rPr>
                <w:sz w:val="24"/>
                <w:szCs w:val="24"/>
              </w:rPr>
              <w:t>- и гипервитаминозы.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Особенности обмена белков, углеводов, жиров, минеральных веществ и воды у детей дошкольного и школьного возраста. Особенности обмена энергии. Возрастные особе</w:t>
            </w:r>
            <w:r w:rsidRPr="00152FB3">
              <w:rPr>
                <w:sz w:val="24"/>
                <w:szCs w:val="24"/>
              </w:rPr>
              <w:t>н</w:t>
            </w:r>
            <w:r w:rsidRPr="00152FB3">
              <w:rPr>
                <w:sz w:val="24"/>
                <w:szCs w:val="24"/>
              </w:rPr>
              <w:t>ности  терморегуляции.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Практическое задание</w:t>
            </w:r>
            <w:r w:rsidRPr="00152FB3">
              <w:rPr>
                <w:b/>
                <w:sz w:val="24"/>
                <w:szCs w:val="24"/>
              </w:rPr>
              <w:t>:</w:t>
            </w:r>
            <w:r w:rsidRPr="00152FB3">
              <w:rPr>
                <w:sz w:val="24"/>
                <w:szCs w:val="24"/>
              </w:rPr>
              <w:t xml:space="preserve"> Составление суточного рациона питания детей различных во</w:t>
            </w:r>
            <w:r w:rsidRPr="00152FB3">
              <w:rPr>
                <w:sz w:val="24"/>
                <w:szCs w:val="24"/>
              </w:rPr>
              <w:t>з</w:t>
            </w:r>
            <w:r w:rsidRPr="00152FB3">
              <w:rPr>
                <w:sz w:val="24"/>
                <w:szCs w:val="24"/>
              </w:rPr>
              <w:t>растных групп. Определение принципов рационального питания ребенка на разных ст</w:t>
            </w:r>
            <w:r w:rsidRPr="00152FB3">
              <w:rPr>
                <w:sz w:val="24"/>
                <w:szCs w:val="24"/>
              </w:rPr>
              <w:t>а</w:t>
            </w:r>
            <w:r w:rsidRPr="00152FB3">
              <w:rPr>
                <w:sz w:val="24"/>
                <w:szCs w:val="24"/>
              </w:rPr>
              <w:t>диях онтогенеза.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sz w:val="24"/>
                <w:szCs w:val="24"/>
              </w:rPr>
              <w:t>: Тестовые задания. Защита реферата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4.7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Выделительная с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стема человека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Строение и функции выделительной системы организма человека. Гигиена органов в</w:t>
            </w:r>
            <w:r w:rsidRPr="00152FB3">
              <w:rPr>
                <w:sz w:val="24"/>
                <w:szCs w:val="24"/>
              </w:rPr>
              <w:t>ы</w:t>
            </w:r>
            <w:r w:rsidRPr="00152FB3">
              <w:rPr>
                <w:sz w:val="24"/>
                <w:szCs w:val="24"/>
              </w:rPr>
              <w:t xml:space="preserve">деления. Пути выделения продуктов обмена веществ из организма.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Строение и функции мочевыделительной системы. Физиологический механизм образ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>вания мочи. Состав мочи.  Нервно-гуморальная регуляция мочеобразования и мочев</w:t>
            </w:r>
            <w:r w:rsidRPr="00152FB3">
              <w:rPr>
                <w:sz w:val="24"/>
                <w:szCs w:val="24"/>
              </w:rPr>
              <w:t>ы</w:t>
            </w:r>
            <w:r w:rsidRPr="00152FB3">
              <w:rPr>
                <w:sz w:val="24"/>
                <w:szCs w:val="24"/>
              </w:rPr>
              <w:t>деления.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Возрастные особенности структуры и функции почек. Развитие нервно-гуморальной р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гуляции выделительной системы. Возрастные особенности водно-солевого обмена в о</w:t>
            </w:r>
            <w:r w:rsidRPr="00152FB3">
              <w:rPr>
                <w:sz w:val="24"/>
                <w:szCs w:val="24"/>
              </w:rPr>
              <w:t>р</w:t>
            </w:r>
            <w:r w:rsidRPr="00152FB3">
              <w:rPr>
                <w:sz w:val="24"/>
                <w:szCs w:val="24"/>
              </w:rPr>
              <w:t>ганизме.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 xml:space="preserve"> Строение и функциональные особенности кожи. Роль кожи в регуляции теплоотдачи. Теплоотдача путем потоотделения, излучения и испарения. Физическая и химическая терморегуляция. Виды теплоотдачи.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 xml:space="preserve">Возрастные особенности у детей  в строении и функциях кожи. Сосудистые и </w:t>
            </w:r>
            <w:proofErr w:type="spellStart"/>
            <w:r w:rsidRPr="00152FB3">
              <w:rPr>
                <w:sz w:val="24"/>
                <w:szCs w:val="24"/>
              </w:rPr>
              <w:t>потов</w:t>
            </w:r>
            <w:r w:rsidRPr="00152FB3">
              <w:rPr>
                <w:sz w:val="24"/>
                <w:szCs w:val="24"/>
              </w:rPr>
              <w:t>ы</w:t>
            </w:r>
            <w:r w:rsidRPr="00152FB3">
              <w:rPr>
                <w:sz w:val="24"/>
                <w:szCs w:val="24"/>
              </w:rPr>
              <w:t>делительные</w:t>
            </w:r>
            <w:proofErr w:type="spellEnd"/>
            <w:r w:rsidRPr="00152FB3">
              <w:rPr>
                <w:sz w:val="24"/>
                <w:szCs w:val="24"/>
              </w:rPr>
              <w:t xml:space="preserve"> реакции у детей.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Гигиена кожи. Значение чистоты и целостности кожных покровов. Гигиенические тр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бования к туалетным принадлежностям.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 xml:space="preserve">Меры, направленные на развитие и совершенствование </w:t>
            </w:r>
            <w:proofErr w:type="gramStart"/>
            <w:r w:rsidRPr="00152FB3">
              <w:rPr>
                <w:sz w:val="24"/>
                <w:szCs w:val="24"/>
              </w:rPr>
              <w:t>защитных</w:t>
            </w:r>
            <w:proofErr w:type="gramEnd"/>
            <w:r w:rsidRPr="00152FB3">
              <w:rPr>
                <w:sz w:val="24"/>
                <w:szCs w:val="24"/>
              </w:rPr>
              <w:t xml:space="preserve"> и </w:t>
            </w:r>
            <w:proofErr w:type="spellStart"/>
            <w:r w:rsidRPr="00152FB3">
              <w:rPr>
                <w:sz w:val="24"/>
                <w:szCs w:val="24"/>
              </w:rPr>
              <w:t>терморегуляцио</w:t>
            </w:r>
            <w:r w:rsidRPr="00152FB3">
              <w:rPr>
                <w:sz w:val="24"/>
                <w:szCs w:val="24"/>
              </w:rPr>
              <w:t>н</w:t>
            </w:r>
            <w:r w:rsidRPr="00152FB3">
              <w:rPr>
                <w:sz w:val="24"/>
                <w:szCs w:val="24"/>
              </w:rPr>
              <w:t>ныхфункций</w:t>
            </w:r>
            <w:proofErr w:type="spellEnd"/>
            <w:r w:rsidRPr="00152FB3">
              <w:rPr>
                <w:sz w:val="24"/>
                <w:szCs w:val="24"/>
              </w:rPr>
              <w:t xml:space="preserve"> кожи ребенка.  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b/>
                <w:i/>
                <w:sz w:val="24"/>
                <w:szCs w:val="24"/>
              </w:rPr>
              <w:t>Контроль</w:t>
            </w:r>
            <w:r w:rsidRPr="00152FB3">
              <w:rPr>
                <w:b/>
                <w:sz w:val="24"/>
                <w:szCs w:val="24"/>
              </w:rPr>
              <w:t>:</w:t>
            </w:r>
            <w:r w:rsidRPr="00152FB3">
              <w:rPr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2 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Гигиена учебно-воспитательного процесса в дошкольном образовательном учр</w:t>
            </w:r>
            <w:r w:rsidRPr="00152FB3">
              <w:rPr>
                <w:b/>
                <w:sz w:val="24"/>
                <w:szCs w:val="24"/>
              </w:rPr>
              <w:t>е</w:t>
            </w:r>
            <w:r w:rsidRPr="00152FB3">
              <w:rPr>
                <w:b/>
                <w:sz w:val="24"/>
                <w:szCs w:val="24"/>
              </w:rPr>
              <w:t>ждении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Тема 5.1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Гигиеническая 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ганизация среды в дошкольной образ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вательной орган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Гигиеническая организация внешней среды в дошкольном учреждении.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Гигиенические требования к земельному участку, зданию, планировке помещений, к оборудованию дошкольных учреждений.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Гигиенические требования к воздушной среде, тепловому режиму, к организации вод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>снабжения дошкольных учреждений. Санитарное содержание дошкольных учреждений.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i/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Практическое задание:</w:t>
            </w:r>
            <w:r w:rsidRPr="00152FB3">
              <w:rPr>
                <w:sz w:val="24"/>
                <w:szCs w:val="24"/>
              </w:rPr>
              <w:t xml:space="preserve"> Сделать письменный анализ гигиенической организации вне</w:t>
            </w:r>
            <w:r w:rsidRPr="00152FB3">
              <w:rPr>
                <w:sz w:val="24"/>
                <w:szCs w:val="24"/>
              </w:rPr>
              <w:t>ш</w:t>
            </w:r>
            <w:r w:rsidRPr="00152FB3">
              <w:rPr>
                <w:sz w:val="24"/>
                <w:szCs w:val="24"/>
              </w:rPr>
              <w:t>ней среды  в дошкольной образовательной организации.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Тема 5.2Физиолого-гигиенические тр</w:t>
            </w:r>
            <w:r w:rsidRPr="00152FB3">
              <w:rPr>
                <w:b/>
                <w:sz w:val="24"/>
                <w:szCs w:val="24"/>
              </w:rPr>
              <w:t>е</w:t>
            </w:r>
            <w:r w:rsidRPr="00152FB3">
              <w:rPr>
                <w:b/>
                <w:sz w:val="24"/>
                <w:szCs w:val="24"/>
              </w:rPr>
              <w:t>бования к организ</w:t>
            </w:r>
            <w:r w:rsidRPr="00152FB3">
              <w:rPr>
                <w:b/>
                <w:sz w:val="24"/>
                <w:szCs w:val="24"/>
              </w:rPr>
              <w:t>а</w:t>
            </w:r>
            <w:r w:rsidRPr="00152FB3">
              <w:rPr>
                <w:b/>
                <w:sz w:val="24"/>
                <w:szCs w:val="24"/>
              </w:rPr>
              <w:lastRenderedPageBreak/>
              <w:t>ции воспитательно-образовательного процесса.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lastRenderedPageBreak/>
              <w:t>Учет анатомо-физиологических особенностей и состояния здоровья детей при постро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нии и проведении  режима дня. Виды режимов. Основные принципы построения реж</w:t>
            </w:r>
            <w:r w:rsidRPr="00152FB3">
              <w:rPr>
                <w:sz w:val="24"/>
                <w:szCs w:val="24"/>
              </w:rPr>
              <w:t>и</w:t>
            </w:r>
            <w:r w:rsidRPr="00152FB3">
              <w:rPr>
                <w:sz w:val="24"/>
                <w:szCs w:val="24"/>
              </w:rPr>
              <w:t>ма дня.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lastRenderedPageBreak/>
              <w:t>Организация адаптированного периода. Учет состояния здоровья и индивидуальных   особенностей детей при организации режима дня.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iCs/>
                <w:sz w:val="24"/>
                <w:szCs w:val="24"/>
                <w:u w:val="single"/>
              </w:rPr>
              <w:t>Гигиена игровой деятельности</w:t>
            </w:r>
            <w:r w:rsidRPr="00152FB3">
              <w:rPr>
                <w:sz w:val="24"/>
                <w:szCs w:val="24"/>
                <w:u w:val="single"/>
              </w:rPr>
              <w:t>.</w:t>
            </w:r>
            <w:r w:rsidRPr="00152FB3">
              <w:rPr>
                <w:sz w:val="24"/>
                <w:szCs w:val="24"/>
              </w:rPr>
              <w:t xml:space="preserve"> Значение игр для физического и психического развития детей, укрепления их здоровья. Гигиенические требования к предметам и оборудованию для игр, игрушкам, детским музыкальным инструментам.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iCs/>
                <w:sz w:val="24"/>
                <w:szCs w:val="24"/>
                <w:u w:val="single"/>
              </w:rPr>
              <w:t>Гигиена учебной деятельности</w:t>
            </w:r>
            <w:r w:rsidRPr="00152FB3">
              <w:rPr>
                <w:sz w:val="24"/>
                <w:szCs w:val="24"/>
                <w:u w:val="single"/>
              </w:rPr>
              <w:t>.</w:t>
            </w:r>
            <w:r w:rsidRPr="00152FB3">
              <w:rPr>
                <w:sz w:val="24"/>
                <w:szCs w:val="24"/>
              </w:rPr>
              <w:t xml:space="preserve"> Виды занятий в зависимости от возраста детей, их пр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>должительность. Гигиенические требования к составлению расписания занятий.   Соч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тание   занятий с другими режимными моментами. Учет индивидуальных особенностей состояния здоровья при организации занятий.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iCs/>
                <w:sz w:val="24"/>
                <w:szCs w:val="24"/>
                <w:u w:val="single"/>
              </w:rPr>
              <w:t>Гигиена трудового воспитания</w:t>
            </w:r>
            <w:r w:rsidRPr="00152FB3">
              <w:rPr>
                <w:sz w:val="24"/>
                <w:szCs w:val="24"/>
                <w:u w:val="single"/>
              </w:rPr>
              <w:t>.</w:t>
            </w:r>
            <w:r w:rsidRPr="00152FB3">
              <w:rPr>
                <w:sz w:val="24"/>
                <w:szCs w:val="24"/>
              </w:rPr>
              <w:t xml:space="preserve"> Своеобразие и виды трудового воспитания. Гигиенич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ские требования к планированию и организации трудовой деятельности: системати</w:t>
            </w:r>
            <w:r w:rsidRPr="00152FB3">
              <w:rPr>
                <w:sz w:val="24"/>
                <w:szCs w:val="24"/>
              </w:rPr>
              <w:t>ч</w:t>
            </w:r>
            <w:r w:rsidRPr="00152FB3">
              <w:rPr>
                <w:sz w:val="24"/>
                <w:szCs w:val="24"/>
              </w:rPr>
              <w:t>ность, разнообразие применяемых форм и методов, соответствие нагрузки возрастным и индивидуальным возможностям; учет динамики работоспособности, сочетание с друг</w:t>
            </w:r>
            <w:r w:rsidRPr="00152FB3">
              <w:rPr>
                <w:sz w:val="24"/>
                <w:szCs w:val="24"/>
              </w:rPr>
              <w:t>и</w:t>
            </w:r>
            <w:r w:rsidRPr="00152FB3">
              <w:rPr>
                <w:sz w:val="24"/>
                <w:szCs w:val="24"/>
              </w:rPr>
              <w:t>ми элементами режима дня, создание положительного эмоционального отношения, п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>степенное усложнение трудовой деятельности. Гигиенические требования к орудию труда. Профилактика травматизма.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i/>
                <w:iCs/>
                <w:sz w:val="24"/>
                <w:szCs w:val="24"/>
                <w:u w:val="single"/>
              </w:rPr>
              <w:t>Гигиена физического воспита</w:t>
            </w:r>
            <w:r w:rsidRPr="00152FB3">
              <w:rPr>
                <w:sz w:val="24"/>
                <w:szCs w:val="24"/>
                <w:u w:val="single"/>
              </w:rPr>
              <w:t xml:space="preserve">ния. </w:t>
            </w:r>
            <w:r w:rsidRPr="00152FB3">
              <w:rPr>
                <w:sz w:val="24"/>
                <w:szCs w:val="24"/>
              </w:rPr>
              <w:t xml:space="preserve"> Гигиеническая норма двигательной активности р</w:t>
            </w:r>
            <w:r w:rsidRPr="00152FB3">
              <w:rPr>
                <w:sz w:val="24"/>
                <w:szCs w:val="24"/>
              </w:rPr>
              <w:t>е</w:t>
            </w:r>
            <w:r w:rsidRPr="00152FB3">
              <w:rPr>
                <w:sz w:val="24"/>
                <w:szCs w:val="24"/>
              </w:rPr>
              <w:t>бенка. Формы двигательной активности и их сочетание с другими режимными моме</w:t>
            </w:r>
            <w:r w:rsidRPr="00152FB3">
              <w:rPr>
                <w:sz w:val="24"/>
                <w:szCs w:val="24"/>
              </w:rPr>
              <w:t>н</w:t>
            </w:r>
            <w:r w:rsidRPr="00152FB3">
              <w:rPr>
                <w:sz w:val="24"/>
                <w:szCs w:val="24"/>
              </w:rPr>
              <w:t>тами. Необходимость стимуляции самостоятельной двигательной деятельности детей. Гигиенические требования к местам проведения занятий.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 xml:space="preserve">Медико-педагогический контроль организации физического воспитания. 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Задачи медико-педагогического контроля в дошкольной образовательной организации.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52FB3">
              <w:rPr>
                <w:i/>
                <w:iCs/>
                <w:sz w:val="24"/>
                <w:szCs w:val="24"/>
                <w:u w:val="single"/>
              </w:rPr>
              <w:t>Гигиенические требования к организации прогулок и экскурсий</w:t>
            </w:r>
            <w:r w:rsidRPr="00152FB3">
              <w:rPr>
                <w:sz w:val="24"/>
                <w:szCs w:val="24"/>
                <w:u w:val="single"/>
              </w:rPr>
              <w:t>.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152FB3">
              <w:rPr>
                <w:sz w:val="24"/>
                <w:szCs w:val="24"/>
              </w:rPr>
              <w:t>Влияние открытого воздуха в сочетании с оптимальной двигательной активностью на функциональное состояние организма, повышение устойчивости организма к неблаг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t>приятным факторам окружающей среды, рост и развитие детей.  Физиолого-гигиенические требования к проведению прогулок и экскурсий.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i/>
                <w:sz w:val="24"/>
                <w:szCs w:val="24"/>
              </w:rPr>
              <w:t>Практическое задание</w:t>
            </w:r>
            <w:r w:rsidRPr="00152FB3">
              <w:rPr>
                <w:b/>
                <w:sz w:val="24"/>
                <w:szCs w:val="24"/>
              </w:rPr>
              <w:t>:</w:t>
            </w:r>
            <w:r w:rsidRPr="00152FB3">
              <w:rPr>
                <w:sz w:val="24"/>
                <w:szCs w:val="24"/>
              </w:rPr>
              <w:t xml:space="preserve"> Составление памятки для педагога по организации прогулок, экскурсий и музыкальных занятий с детьми.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152FB3">
              <w:rPr>
                <w:b/>
                <w:sz w:val="24"/>
                <w:szCs w:val="24"/>
              </w:rPr>
              <w:t>Самостоятельная работа:</w:t>
            </w:r>
            <w:r w:rsidRPr="00152FB3">
              <w:rPr>
                <w:sz w:val="24"/>
                <w:szCs w:val="24"/>
              </w:rPr>
              <w:t xml:space="preserve"> Знакомство с методиками проведения гигиенических мер</w:t>
            </w:r>
            <w:r w:rsidRPr="00152FB3">
              <w:rPr>
                <w:sz w:val="24"/>
                <w:szCs w:val="24"/>
              </w:rPr>
              <w:t>о</w:t>
            </w:r>
            <w:r w:rsidRPr="00152FB3">
              <w:rPr>
                <w:sz w:val="24"/>
                <w:szCs w:val="24"/>
              </w:rPr>
              <w:lastRenderedPageBreak/>
              <w:t>приятий  на опыте образовательных организаций города.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 w:val="restart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5.3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Профилактика з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болеваний в д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школьном образов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тельном учреждении</w:t>
            </w: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sz w:val="24"/>
                <w:szCs w:val="24"/>
              </w:rPr>
              <w:t>Организация работы по профилактике заболеваний. Санитарное просвещение.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i/>
                <w:sz w:val="24"/>
                <w:szCs w:val="24"/>
              </w:rPr>
              <w:t>Практическое  задание</w:t>
            </w:r>
            <w:r w:rsidRPr="00152FB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Подготовка памятки для родителей по профилактике инфекц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и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онных заболеваний.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2518" w:type="dxa"/>
            <w:vMerge/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i/>
                <w:sz w:val="24"/>
                <w:szCs w:val="24"/>
              </w:rPr>
              <w:t>Семинар по разделу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 xml:space="preserve">  «Гигиена учебно-воспитательного процесса в дошкольной</w:t>
            </w:r>
            <w:r w:rsidR="00FC4CC9" w:rsidRPr="00152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образ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вательной</w:t>
            </w:r>
            <w:r w:rsidR="00FC4CC9" w:rsidRPr="00152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2FB3">
              <w:rPr>
                <w:rFonts w:ascii="Times New Roman" w:hAnsi="Times New Roman"/>
                <w:sz w:val="24"/>
                <w:szCs w:val="24"/>
              </w:rPr>
              <w:t>организации»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A4844" w:rsidRPr="00152FB3" w:rsidTr="00AC5FFF">
        <w:trPr>
          <w:gridAfter w:val="1"/>
          <w:wAfter w:w="9" w:type="dxa"/>
          <w:trHeight w:val="20"/>
        </w:trPr>
        <w:tc>
          <w:tcPr>
            <w:tcW w:w="11874" w:type="dxa"/>
            <w:gridSpan w:val="2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:rsidR="003A4844" w:rsidRPr="00152FB3" w:rsidRDefault="003A4844" w:rsidP="00152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52F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99</w:t>
            </w:r>
          </w:p>
        </w:tc>
        <w:tc>
          <w:tcPr>
            <w:tcW w:w="1378" w:type="dxa"/>
            <w:tcBorders>
              <w:top w:val="nil"/>
            </w:tcBorders>
            <w:vAlign w:val="center"/>
          </w:tcPr>
          <w:p w:rsidR="003A4844" w:rsidRPr="00152FB3" w:rsidRDefault="003A4844" w:rsidP="00152F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A4844" w:rsidRPr="00152FB3" w:rsidRDefault="003A4844" w:rsidP="00152FB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A4844" w:rsidRPr="00152FB3" w:rsidRDefault="003A4844" w:rsidP="00152FB3">
      <w:pPr>
        <w:spacing w:after="0"/>
        <w:rPr>
          <w:rFonts w:ascii="Times New Roman" w:hAnsi="Times New Roman"/>
          <w:b/>
          <w:sz w:val="24"/>
          <w:szCs w:val="24"/>
        </w:rPr>
        <w:sectPr w:rsidR="003A4844" w:rsidRPr="00152FB3" w:rsidSect="00C2259B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3A4844" w:rsidRPr="007D5397" w:rsidRDefault="003A4844" w:rsidP="007D5397">
      <w:pPr>
        <w:pStyle w:val="1"/>
      </w:pPr>
      <w:r w:rsidRPr="00152FB3">
        <w:lastRenderedPageBreak/>
        <w:t xml:space="preserve">3. условия реализации </w:t>
      </w:r>
      <w:r w:rsidRPr="007D5397">
        <w:t>программы дисциплины</w:t>
      </w:r>
    </w:p>
    <w:p w:rsidR="007D5397" w:rsidRPr="007D5397" w:rsidRDefault="007D5397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7D539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7D5397">
        <w:rPr>
          <w:rFonts w:ascii="Times New Roman" w:hAnsi="Times New Roman"/>
          <w:bCs/>
          <w:sz w:val="28"/>
          <w:szCs w:val="28"/>
        </w:rPr>
        <w:t>Реализация программы дисцип</w:t>
      </w:r>
      <w:r w:rsidR="00FC4CC9" w:rsidRPr="007D5397">
        <w:rPr>
          <w:rFonts w:ascii="Times New Roman" w:hAnsi="Times New Roman"/>
          <w:bCs/>
          <w:sz w:val="28"/>
          <w:szCs w:val="28"/>
        </w:rPr>
        <w:t>лины  проводится на базе учебного</w:t>
      </w:r>
      <w:r w:rsidRPr="007D5397">
        <w:rPr>
          <w:rFonts w:ascii="Times New Roman" w:hAnsi="Times New Roman"/>
          <w:bCs/>
          <w:sz w:val="28"/>
          <w:szCs w:val="28"/>
        </w:rPr>
        <w:t xml:space="preserve"> </w:t>
      </w:r>
      <w:r w:rsidR="00FC4CC9" w:rsidRPr="007D5397">
        <w:rPr>
          <w:rFonts w:ascii="Times New Roman" w:hAnsi="Times New Roman"/>
          <w:bCs/>
          <w:sz w:val="28"/>
          <w:szCs w:val="28"/>
        </w:rPr>
        <w:t xml:space="preserve"> кабинета ф</w:t>
      </w:r>
      <w:r w:rsidR="00FC4CC9" w:rsidRPr="007D5397">
        <w:rPr>
          <w:rFonts w:ascii="Times New Roman" w:hAnsi="Times New Roman"/>
          <w:bCs/>
          <w:sz w:val="28"/>
          <w:szCs w:val="28"/>
        </w:rPr>
        <w:t>и</w:t>
      </w:r>
      <w:r w:rsidR="00FC4CC9" w:rsidRPr="007D5397">
        <w:rPr>
          <w:rFonts w:ascii="Times New Roman" w:hAnsi="Times New Roman"/>
          <w:bCs/>
          <w:sz w:val="28"/>
          <w:szCs w:val="28"/>
        </w:rPr>
        <w:t xml:space="preserve">зиологии, анатомии, гигиены </w:t>
      </w:r>
      <w:r w:rsidRPr="007D5397">
        <w:rPr>
          <w:rFonts w:ascii="Times New Roman" w:hAnsi="Times New Roman"/>
          <w:bCs/>
          <w:sz w:val="28"/>
          <w:szCs w:val="28"/>
        </w:rPr>
        <w:t xml:space="preserve"> и  </w:t>
      </w:r>
      <w:r w:rsidR="00FC4CC9" w:rsidRPr="007D5397">
        <w:rPr>
          <w:rFonts w:ascii="Times New Roman" w:hAnsi="Times New Roman"/>
          <w:bCs/>
          <w:sz w:val="28"/>
          <w:szCs w:val="28"/>
        </w:rPr>
        <w:t xml:space="preserve">учебного кабинета </w:t>
      </w:r>
      <w:r w:rsidRPr="007D5397">
        <w:rPr>
          <w:rFonts w:ascii="Times New Roman" w:hAnsi="Times New Roman"/>
          <w:bCs/>
          <w:sz w:val="28"/>
          <w:szCs w:val="28"/>
        </w:rPr>
        <w:t xml:space="preserve"> информационных компь</w:t>
      </w:r>
      <w:r w:rsidRPr="007D5397">
        <w:rPr>
          <w:rFonts w:ascii="Times New Roman" w:hAnsi="Times New Roman"/>
          <w:bCs/>
          <w:sz w:val="28"/>
          <w:szCs w:val="28"/>
        </w:rPr>
        <w:t>ю</w:t>
      </w:r>
      <w:r w:rsidRPr="007D5397">
        <w:rPr>
          <w:rFonts w:ascii="Times New Roman" w:hAnsi="Times New Roman"/>
          <w:bCs/>
          <w:sz w:val="28"/>
          <w:szCs w:val="28"/>
        </w:rPr>
        <w:t>терных технологий</w:t>
      </w: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7D5397">
        <w:rPr>
          <w:rFonts w:ascii="Times New Roman" w:hAnsi="Times New Roman"/>
          <w:b/>
          <w:bCs/>
          <w:sz w:val="28"/>
          <w:szCs w:val="28"/>
        </w:rPr>
        <w:t xml:space="preserve">Оборудование учебного кабинета: </w:t>
      </w:r>
    </w:p>
    <w:p w:rsidR="003A4844" w:rsidRPr="007D5397" w:rsidRDefault="003A4844" w:rsidP="007D539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7D539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D5397">
        <w:rPr>
          <w:rFonts w:ascii="Times New Roman" w:hAnsi="Times New Roman"/>
          <w:sz w:val="28"/>
          <w:szCs w:val="28"/>
        </w:rPr>
        <w:t>;</w:t>
      </w:r>
    </w:p>
    <w:p w:rsidR="003A4844" w:rsidRPr="007D5397" w:rsidRDefault="003A4844" w:rsidP="007D539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3A4844" w:rsidRPr="007D5397" w:rsidRDefault="003A4844" w:rsidP="007D539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комплект учебно-наглядных пособий по возрастной анатомии, физиологии и гигиене (демонстрационные таблицы, макеты, плакаты, атласы по анат</w:t>
      </w:r>
      <w:r w:rsidRPr="007D5397">
        <w:rPr>
          <w:rFonts w:ascii="Times New Roman" w:hAnsi="Times New Roman"/>
          <w:sz w:val="28"/>
          <w:szCs w:val="28"/>
        </w:rPr>
        <w:t>о</w:t>
      </w:r>
      <w:r w:rsidRPr="007D5397">
        <w:rPr>
          <w:rFonts w:ascii="Times New Roman" w:hAnsi="Times New Roman"/>
          <w:sz w:val="28"/>
          <w:szCs w:val="28"/>
        </w:rPr>
        <w:t>мии человека, DVD и видеофильмы, контрольно-измерительные материалы на электронных носителях);</w:t>
      </w:r>
    </w:p>
    <w:p w:rsidR="003A4844" w:rsidRPr="007D5397" w:rsidRDefault="003A4844" w:rsidP="007D539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оборудование для проведения лабораторных работ </w:t>
      </w:r>
    </w:p>
    <w:p w:rsidR="003A4844" w:rsidRPr="007D5397" w:rsidRDefault="003A4844" w:rsidP="007D5397">
      <w:pPr>
        <w:spacing w:after="0"/>
        <w:rPr>
          <w:rFonts w:ascii="Times New Roman" w:hAnsi="Times New Roman"/>
          <w:sz w:val="28"/>
          <w:szCs w:val="28"/>
        </w:rPr>
      </w:pP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7D5397">
        <w:rPr>
          <w:rFonts w:ascii="Times New Roman" w:hAnsi="Times New Roman"/>
          <w:b/>
          <w:bCs/>
          <w:sz w:val="28"/>
          <w:szCs w:val="28"/>
        </w:rPr>
        <w:t xml:space="preserve">Технические средства обучения:  </w:t>
      </w:r>
    </w:p>
    <w:p w:rsidR="003A4844" w:rsidRPr="007D5397" w:rsidRDefault="003A4844" w:rsidP="007D539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телевизор;</w:t>
      </w:r>
    </w:p>
    <w:p w:rsidR="003A4844" w:rsidRPr="007D5397" w:rsidRDefault="003A4844" w:rsidP="007D539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видеомагнитофон;</w:t>
      </w:r>
    </w:p>
    <w:p w:rsidR="003A4844" w:rsidRPr="007D5397" w:rsidRDefault="003A4844" w:rsidP="007D539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DVD проигрыватель;</w:t>
      </w:r>
    </w:p>
    <w:p w:rsidR="003A4844" w:rsidRPr="007D5397" w:rsidRDefault="003A4844" w:rsidP="007D539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7D5397">
        <w:rPr>
          <w:rFonts w:ascii="Times New Roman" w:hAnsi="Times New Roman"/>
          <w:sz w:val="28"/>
          <w:szCs w:val="28"/>
        </w:rPr>
        <w:t>мул</w:t>
      </w:r>
      <w:r w:rsidRPr="007D5397">
        <w:rPr>
          <w:rFonts w:ascii="Times New Roman" w:hAnsi="Times New Roman"/>
          <w:sz w:val="28"/>
          <w:szCs w:val="28"/>
        </w:rPr>
        <w:t>ь</w:t>
      </w:r>
      <w:r w:rsidRPr="007D5397">
        <w:rPr>
          <w:rFonts w:ascii="Times New Roman" w:hAnsi="Times New Roman"/>
          <w:sz w:val="28"/>
          <w:szCs w:val="28"/>
        </w:rPr>
        <w:t>тимедиапроектор</w:t>
      </w:r>
      <w:proofErr w:type="spellEnd"/>
      <w:r w:rsidRPr="007D5397">
        <w:rPr>
          <w:rFonts w:ascii="Times New Roman" w:hAnsi="Times New Roman"/>
          <w:sz w:val="28"/>
          <w:szCs w:val="28"/>
        </w:rPr>
        <w:t>;</w:t>
      </w:r>
    </w:p>
    <w:p w:rsidR="003A4844" w:rsidRPr="007D5397" w:rsidRDefault="003A4844" w:rsidP="007D539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персональные компьютеры</w:t>
      </w: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A4844" w:rsidRPr="007D5397" w:rsidRDefault="003A4844" w:rsidP="007D5397">
      <w:pPr>
        <w:spacing w:after="0"/>
        <w:rPr>
          <w:rFonts w:ascii="Times New Roman" w:hAnsi="Times New Roman"/>
          <w:b/>
          <w:sz w:val="28"/>
          <w:szCs w:val="28"/>
        </w:rPr>
      </w:pPr>
      <w:r w:rsidRPr="007D5397">
        <w:rPr>
          <w:rFonts w:ascii="Times New Roman" w:hAnsi="Times New Roman"/>
          <w:b/>
          <w:sz w:val="28"/>
          <w:szCs w:val="28"/>
        </w:rPr>
        <w:t>Учебно-наглядные пособия</w:t>
      </w:r>
    </w:p>
    <w:p w:rsidR="003A4844" w:rsidRPr="007D5397" w:rsidRDefault="003A4844" w:rsidP="007D5397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7D5397">
        <w:rPr>
          <w:rFonts w:ascii="Times New Roman" w:hAnsi="Times New Roman"/>
          <w:b/>
          <w:i/>
          <w:sz w:val="28"/>
          <w:szCs w:val="28"/>
        </w:rPr>
        <w:t>Таблицы: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Строение клетки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Эпителиальные, соединительные и мышечные ткани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Расположение внутренних органов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Спинной мозг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Спинной мозг. Схема коленного рефлекса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Камера для изучения условного рефлекса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Рефлекторная дуга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Нервная система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Головной мозг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Вегетативная нервная система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Нервные клетки рефлекторной дуги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Слуховой анализатор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Зрительный анализатор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Кожа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Обонятельный, вкусовой анализатор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lastRenderedPageBreak/>
        <w:t>Кровеносная система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Схема кровообращения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Кровь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Сердце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Дыхание и сокращение сердца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Фазы работы сердца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Жизненная ёмкость лёгких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Значение тренировки сердца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 Измерение воздуха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Органы дыхания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Гортань и полости рта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Зубы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Строение органов пищеварения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Схема органов пищеварения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Изучение работы пищевых желез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Калорийность и состав пищи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Витамины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Органы выделения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 Железы внутренней секреции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Скелет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Строение костей и типы соединений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Схема плечевого сустава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Череп человека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Виды мышц </w:t>
      </w:r>
    </w:p>
    <w:p w:rsidR="003A4844" w:rsidRPr="007D5397" w:rsidRDefault="003A4844" w:rsidP="007D539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Мышцы</w:t>
      </w:r>
    </w:p>
    <w:p w:rsidR="003A4844" w:rsidRPr="007D5397" w:rsidRDefault="003A4844" w:rsidP="007D5397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3A4844" w:rsidRPr="007D5397" w:rsidRDefault="003A4844" w:rsidP="007D5397">
      <w:pPr>
        <w:spacing w:after="0"/>
        <w:ind w:firstLine="426"/>
        <w:rPr>
          <w:rFonts w:ascii="Times New Roman" w:hAnsi="Times New Roman"/>
          <w:b/>
          <w:i/>
          <w:sz w:val="28"/>
          <w:szCs w:val="28"/>
        </w:rPr>
      </w:pPr>
      <w:r w:rsidRPr="007D5397">
        <w:rPr>
          <w:rFonts w:ascii="Times New Roman" w:hAnsi="Times New Roman"/>
          <w:b/>
          <w:i/>
          <w:sz w:val="28"/>
          <w:szCs w:val="28"/>
        </w:rPr>
        <w:t>Модели и муляжи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Скелет человека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глаза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 «Череп человека»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 Головного мозга»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 Затылочная кость»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«Мозг человека»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«Мозг человека из 8 частей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«Сердце малое»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«Внутреннее строение человека»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«Строение сердца»</w:t>
      </w:r>
    </w:p>
    <w:p w:rsidR="003A4844" w:rsidRPr="007D5397" w:rsidRDefault="003A4844" w:rsidP="007D5397">
      <w:pPr>
        <w:pStyle w:val="a9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7D5397">
        <w:rPr>
          <w:sz w:val="28"/>
          <w:szCs w:val="28"/>
        </w:rPr>
        <w:t>Модель «Ухо человека»</w:t>
      </w:r>
    </w:p>
    <w:p w:rsidR="007D5397" w:rsidRPr="007D5397" w:rsidRDefault="007D5397" w:rsidP="007D53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4844" w:rsidRPr="007D5397" w:rsidRDefault="003A4844" w:rsidP="007D539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D5397">
        <w:rPr>
          <w:rFonts w:ascii="Times New Roman" w:hAnsi="Times New Roman"/>
          <w:b/>
          <w:i/>
          <w:sz w:val="28"/>
          <w:szCs w:val="28"/>
        </w:rPr>
        <w:t>Микропрепараты</w:t>
      </w:r>
    </w:p>
    <w:p w:rsidR="003A4844" w:rsidRPr="007D5397" w:rsidRDefault="003A4844" w:rsidP="007D5397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lastRenderedPageBreak/>
        <w:t xml:space="preserve">1.Набор микропрепаратов по общей гистологии </w:t>
      </w:r>
    </w:p>
    <w:p w:rsidR="007D5397" w:rsidRPr="007D5397" w:rsidRDefault="007D5397" w:rsidP="007D539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A4844" w:rsidRPr="007D5397" w:rsidRDefault="003A4844" w:rsidP="007D539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D5397">
        <w:rPr>
          <w:rFonts w:ascii="Times New Roman" w:hAnsi="Times New Roman"/>
          <w:b/>
          <w:i/>
          <w:sz w:val="28"/>
          <w:szCs w:val="28"/>
        </w:rPr>
        <w:t>Наборы:</w:t>
      </w:r>
    </w:p>
    <w:p w:rsidR="003A4844" w:rsidRPr="007D5397" w:rsidRDefault="003A4844" w:rsidP="007D5397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1. Набор костей скелета</w:t>
      </w:r>
    </w:p>
    <w:p w:rsidR="003A4844" w:rsidRPr="007D5397" w:rsidRDefault="003A4844" w:rsidP="007D53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A4844" w:rsidRPr="007D5397" w:rsidRDefault="003A4844" w:rsidP="007D53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5397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7D5397" w:rsidRPr="007D5397" w:rsidRDefault="007D5397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5397">
        <w:rPr>
          <w:rFonts w:ascii="Times New Roman" w:hAnsi="Times New Roman"/>
          <w:b/>
          <w:bCs/>
          <w:sz w:val="28"/>
          <w:szCs w:val="28"/>
        </w:rPr>
        <w:t xml:space="preserve"> Основные литературные источники:</w:t>
      </w:r>
    </w:p>
    <w:p w:rsidR="003A4844" w:rsidRPr="007D5397" w:rsidRDefault="003A4844" w:rsidP="007D5397">
      <w:pPr>
        <w:pStyle w:val="a9"/>
        <w:numPr>
          <w:ilvl w:val="0"/>
          <w:numId w:val="12"/>
        </w:numPr>
        <w:spacing w:line="276" w:lineRule="auto"/>
        <w:contextualSpacing w:val="0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Гуровец</w:t>
      </w:r>
      <w:proofErr w:type="spellEnd"/>
      <w:r w:rsidRPr="007D5397">
        <w:rPr>
          <w:sz w:val="28"/>
          <w:szCs w:val="28"/>
        </w:rPr>
        <w:t xml:space="preserve"> Г.В. Возрастная анатомия и физиология: Основы    профилактики и коррекции нарушений в развитии детей: </w:t>
      </w:r>
      <w:proofErr w:type="spellStart"/>
      <w:r w:rsidRPr="007D5397">
        <w:rPr>
          <w:sz w:val="28"/>
          <w:szCs w:val="28"/>
        </w:rPr>
        <w:t>Учеб</w:t>
      </w:r>
      <w:proofErr w:type="gramStart"/>
      <w:r w:rsidRPr="007D5397">
        <w:rPr>
          <w:sz w:val="28"/>
          <w:szCs w:val="28"/>
        </w:rPr>
        <w:t>.п</w:t>
      </w:r>
      <w:proofErr w:type="gramEnd"/>
      <w:r w:rsidRPr="007D5397">
        <w:rPr>
          <w:sz w:val="28"/>
          <w:szCs w:val="28"/>
        </w:rPr>
        <w:t>особ</w:t>
      </w:r>
      <w:proofErr w:type="spellEnd"/>
      <w:r w:rsidRPr="007D5397">
        <w:rPr>
          <w:sz w:val="28"/>
          <w:szCs w:val="28"/>
        </w:rPr>
        <w:t xml:space="preserve">. для СПО. – М.: </w:t>
      </w:r>
      <w:proofErr w:type="spellStart"/>
      <w:r w:rsidRPr="007D5397">
        <w:rPr>
          <w:sz w:val="28"/>
          <w:szCs w:val="28"/>
        </w:rPr>
        <w:t>Вл</w:t>
      </w:r>
      <w:r w:rsidRPr="007D5397">
        <w:rPr>
          <w:sz w:val="28"/>
          <w:szCs w:val="28"/>
        </w:rPr>
        <w:t>а</w:t>
      </w:r>
      <w:r w:rsidRPr="007D5397">
        <w:rPr>
          <w:sz w:val="28"/>
          <w:szCs w:val="28"/>
        </w:rPr>
        <w:t>дос</w:t>
      </w:r>
      <w:proofErr w:type="spellEnd"/>
      <w:r w:rsidRPr="007D5397">
        <w:rPr>
          <w:sz w:val="28"/>
          <w:szCs w:val="28"/>
        </w:rPr>
        <w:t>, 2013.</w:t>
      </w:r>
    </w:p>
    <w:p w:rsidR="003A4844" w:rsidRPr="007D5397" w:rsidRDefault="003A4844" w:rsidP="007D5397">
      <w:pPr>
        <w:pStyle w:val="a9"/>
        <w:numPr>
          <w:ilvl w:val="0"/>
          <w:numId w:val="12"/>
        </w:numPr>
        <w:spacing w:line="276" w:lineRule="auto"/>
        <w:contextualSpacing w:val="0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Гайворонский</w:t>
      </w:r>
      <w:proofErr w:type="spellEnd"/>
      <w:r w:rsidRPr="007D5397">
        <w:rPr>
          <w:sz w:val="28"/>
          <w:szCs w:val="28"/>
        </w:rPr>
        <w:t xml:space="preserve"> И.В. Анатомия и физиология человека: Учебник для СПО. – М.: Академия, 2014.</w:t>
      </w:r>
    </w:p>
    <w:p w:rsidR="003A4844" w:rsidRPr="007D5397" w:rsidRDefault="003A4844" w:rsidP="007D5397">
      <w:pPr>
        <w:pStyle w:val="a9"/>
        <w:numPr>
          <w:ilvl w:val="0"/>
          <w:numId w:val="12"/>
        </w:numPr>
        <w:spacing w:line="276" w:lineRule="auto"/>
        <w:contextualSpacing w:val="0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Сапин</w:t>
      </w:r>
      <w:proofErr w:type="spellEnd"/>
      <w:r w:rsidRPr="007D5397">
        <w:rPr>
          <w:sz w:val="28"/>
          <w:szCs w:val="28"/>
        </w:rPr>
        <w:t xml:space="preserve"> М.Р. Анатомия и физиология человека с возрастными особенностями детского организма: Учебник. – М.: Академия, 201</w:t>
      </w:r>
      <w:r w:rsidR="00520E9B" w:rsidRPr="007D5397">
        <w:rPr>
          <w:sz w:val="28"/>
          <w:szCs w:val="28"/>
        </w:rPr>
        <w:t>6</w:t>
      </w:r>
    </w:p>
    <w:p w:rsidR="003A4844" w:rsidRPr="007D5397" w:rsidRDefault="003A4844" w:rsidP="007D5397">
      <w:pPr>
        <w:pStyle w:val="a9"/>
        <w:numPr>
          <w:ilvl w:val="0"/>
          <w:numId w:val="12"/>
        </w:numPr>
        <w:spacing w:line="276" w:lineRule="auto"/>
        <w:contextualSpacing w:val="0"/>
        <w:rPr>
          <w:sz w:val="28"/>
          <w:szCs w:val="28"/>
        </w:rPr>
      </w:pPr>
      <w:r w:rsidRPr="007D5397">
        <w:rPr>
          <w:sz w:val="28"/>
          <w:szCs w:val="28"/>
        </w:rPr>
        <w:t xml:space="preserve">Самусев Р.П. Атлас анатомии человека: </w:t>
      </w:r>
      <w:proofErr w:type="spellStart"/>
      <w:r w:rsidRPr="007D5397">
        <w:rPr>
          <w:sz w:val="28"/>
          <w:szCs w:val="28"/>
        </w:rPr>
        <w:t>Учеб</w:t>
      </w:r>
      <w:proofErr w:type="gramStart"/>
      <w:r w:rsidRPr="007D5397">
        <w:rPr>
          <w:sz w:val="28"/>
          <w:szCs w:val="28"/>
        </w:rPr>
        <w:t>.п</w:t>
      </w:r>
      <w:proofErr w:type="gramEnd"/>
      <w:r w:rsidRPr="007D5397">
        <w:rPr>
          <w:sz w:val="28"/>
          <w:szCs w:val="28"/>
        </w:rPr>
        <w:t>особ</w:t>
      </w:r>
      <w:proofErr w:type="spellEnd"/>
      <w:r w:rsidRPr="007D5397">
        <w:rPr>
          <w:sz w:val="28"/>
          <w:szCs w:val="28"/>
        </w:rPr>
        <w:t>. – М.: Мир и образов</w:t>
      </w:r>
      <w:r w:rsidRPr="007D5397">
        <w:rPr>
          <w:sz w:val="28"/>
          <w:szCs w:val="28"/>
        </w:rPr>
        <w:t>а</w:t>
      </w:r>
      <w:r w:rsidRPr="007D5397">
        <w:rPr>
          <w:sz w:val="28"/>
          <w:szCs w:val="28"/>
        </w:rPr>
        <w:t>ние, 2015.</w:t>
      </w:r>
    </w:p>
    <w:p w:rsidR="003A4844" w:rsidRPr="007D5397" w:rsidRDefault="003A4844" w:rsidP="007D539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5397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3A4844" w:rsidRPr="007D5397" w:rsidRDefault="003A4844" w:rsidP="007D5397">
      <w:pPr>
        <w:pStyle w:val="a9"/>
        <w:numPr>
          <w:ilvl w:val="0"/>
          <w:numId w:val="13"/>
        </w:numPr>
        <w:spacing w:line="276" w:lineRule="auto"/>
        <w:contextualSpacing w:val="0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Дробинская</w:t>
      </w:r>
      <w:proofErr w:type="spellEnd"/>
      <w:r w:rsidRPr="007D5397">
        <w:rPr>
          <w:sz w:val="28"/>
          <w:szCs w:val="28"/>
        </w:rPr>
        <w:t xml:space="preserve"> А.О. Анатомия и физиология человека. [Электронный ресурс]: Учебник для СПО. – М.: </w:t>
      </w:r>
      <w:proofErr w:type="spellStart"/>
      <w:r w:rsidRPr="007D5397">
        <w:rPr>
          <w:sz w:val="28"/>
          <w:szCs w:val="28"/>
        </w:rPr>
        <w:t>Юрайт</w:t>
      </w:r>
      <w:proofErr w:type="spellEnd"/>
      <w:r w:rsidRPr="007D5397">
        <w:rPr>
          <w:sz w:val="28"/>
          <w:szCs w:val="28"/>
        </w:rPr>
        <w:t>,  2016. (ЭБС).</w:t>
      </w:r>
    </w:p>
    <w:p w:rsidR="003A4844" w:rsidRPr="007D5397" w:rsidRDefault="003A4844" w:rsidP="007D5397">
      <w:pPr>
        <w:pStyle w:val="a9"/>
        <w:numPr>
          <w:ilvl w:val="0"/>
          <w:numId w:val="13"/>
        </w:numPr>
        <w:spacing w:line="276" w:lineRule="auto"/>
        <w:contextualSpacing w:val="0"/>
        <w:jc w:val="both"/>
        <w:rPr>
          <w:sz w:val="28"/>
          <w:szCs w:val="28"/>
        </w:rPr>
      </w:pPr>
      <w:r w:rsidRPr="007D5397">
        <w:rPr>
          <w:sz w:val="28"/>
          <w:szCs w:val="28"/>
        </w:rPr>
        <w:t xml:space="preserve">Замараев В.А. Анатомия. [Электронный ресурс]: Учебное пособие. – М.: </w:t>
      </w:r>
      <w:proofErr w:type="spellStart"/>
      <w:r w:rsidRPr="007D5397">
        <w:rPr>
          <w:sz w:val="28"/>
          <w:szCs w:val="28"/>
        </w:rPr>
        <w:t>Юрайт</w:t>
      </w:r>
      <w:proofErr w:type="spellEnd"/>
      <w:r w:rsidRPr="007D5397">
        <w:rPr>
          <w:sz w:val="28"/>
          <w:szCs w:val="28"/>
        </w:rPr>
        <w:t>, 201</w:t>
      </w:r>
      <w:r w:rsidR="000A1045" w:rsidRPr="007D5397">
        <w:rPr>
          <w:sz w:val="28"/>
          <w:szCs w:val="28"/>
        </w:rPr>
        <w:t>6</w:t>
      </w:r>
      <w:r w:rsidRPr="007D5397">
        <w:rPr>
          <w:sz w:val="28"/>
          <w:szCs w:val="28"/>
        </w:rPr>
        <w:t xml:space="preserve">. </w:t>
      </w:r>
    </w:p>
    <w:p w:rsidR="003A4844" w:rsidRPr="007D5397" w:rsidRDefault="003A4844" w:rsidP="007D5397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 w:val="0"/>
        <w:jc w:val="both"/>
        <w:rPr>
          <w:sz w:val="28"/>
          <w:szCs w:val="28"/>
        </w:rPr>
      </w:pPr>
      <w:r w:rsidRPr="007D5397">
        <w:rPr>
          <w:sz w:val="28"/>
          <w:szCs w:val="28"/>
        </w:rPr>
        <w:t>Замараев В.А. Анатомия для студентов физкультурных колл</w:t>
      </w:r>
      <w:r w:rsidRPr="007D5397">
        <w:rPr>
          <w:sz w:val="28"/>
          <w:szCs w:val="28"/>
        </w:rPr>
        <w:t>е</w:t>
      </w:r>
      <w:r w:rsidRPr="007D5397">
        <w:rPr>
          <w:sz w:val="28"/>
          <w:szCs w:val="28"/>
        </w:rPr>
        <w:t>джей</w:t>
      </w:r>
      <w:proofErr w:type="gramStart"/>
      <w:r w:rsidRPr="007D5397">
        <w:rPr>
          <w:sz w:val="28"/>
          <w:szCs w:val="28"/>
        </w:rPr>
        <w:t>.[</w:t>
      </w:r>
      <w:proofErr w:type="gramEnd"/>
      <w:r w:rsidRPr="007D5397">
        <w:rPr>
          <w:sz w:val="28"/>
          <w:szCs w:val="28"/>
        </w:rPr>
        <w:t xml:space="preserve">Электронный ресурс]:Учебное пособие. – М.: </w:t>
      </w:r>
      <w:proofErr w:type="spellStart"/>
      <w:r w:rsidRPr="007D5397">
        <w:rPr>
          <w:sz w:val="28"/>
          <w:szCs w:val="28"/>
        </w:rPr>
        <w:t>Юрайт</w:t>
      </w:r>
      <w:proofErr w:type="spellEnd"/>
      <w:r w:rsidRPr="007D5397">
        <w:rPr>
          <w:sz w:val="28"/>
          <w:szCs w:val="28"/>
        </w:rPr>
        <w:t>, 201</w:t>
      </w:r>
      <w:r w:rsidR="000A1045" w:rsidRPr="007D5397">
        <w:rPr>
          <w:sz w:val="28"/>
          <w:szCs w:val="28"/>
        </w:rPr>
        <w:t>6</w:t>
      </w:r>
      <w:r w:rsidRPr="007D5397">
        <w:rPr>
          <w:sz w:val="28"/>
          <w:szCs w:val="28"/>
        </w:rPr>
        <w:t>.</w:t>
      </w:r>
    </w:p>
    <w:p w:rsidR="007D5397" w:rsidRPr="007D5397" w:rsidRDefault="007D5397" w:rsidP="007D5397">
      <w:pPr>
        <w:pStyle w:val="3"/>
        <w:spacing w:after="0" w:line="276" w:lineRule="auto"/>
        <w:jc w:val="center"/>
        <w:rPr>
          <w:b/>
          <w:sz w:val="28"/>
          <w:szCs w:val="28"/>
        </w:rPr>
      </w:pPr>
    </w:p>
    <w:p w:rsidR="003A4844" w:rsidRPr="007D5397" w:rsidRDefault="003A4844" w:rsidP="007D5397">
      <w:pPr>
        <w:pStyle w:val="3"/>
        <w:spacing w:after="0" w:line="276" w:lineRule="auto"/>
        <w:jc w:val="center"/>
        <w:rPr>
          <w:b/>
          <w:sz w:val="28"/>
          <w:szCs w:val="28"/>
        </w:rPr>
      </w:pPr>
      <w:r w:rsidRPr="007D5397">
        <w:rPr>
          <w:b/>
          <w:sz w:val="28"/>
          <w:szCs w:val="28"/>
        </w:rPr>
        <w:t>Дополнительные литературные источники: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>Батуев А.С. Высшая нервная деятельность  - М.: Высшая школа, 2001. – 357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gramStart"/>
      <w:r w:rsidRPr="007D5397">
        <w:rPr>
          <w:bCs/>
          <w:sz w:val="28"/>
          <w:szCs w:val="28"/>
        </w:rPr>
        <w:t>Безруких М.М., Фарбер Д.А., Сонькин В.Д. Возрастная физиология.</w:t>
      </w:r>
      <w:proofErr w:type="gramEnd"/>
      <w:r w:rsidRPr="007D5397">
        <w:rPr>
          <w:bCs/>
          <w:sz w:val="28"/>
          <w:szCs w:val="28"/>
        </w:rPr>
        <w:t xml:space="preserve"> - М.: </w:t>
      </w:r>
      <w:r w:rsidRPr="007D5397">
        <w:rPr>
          <w:bCs/>
          <w:sz w:val="28"/>
          <w:szCs w:val="28"/>
          <w:lang w:val="en-US"/>
        </w:rPr>
        <w:t>Ac</w:t>
      </w:r>
      <w:r w:rsidRPr="007D5397">
        <w:rPr>
          <w:bCs/>
          <w:sz w:val="28"/>
          <w:szCs w:val="28"/>
          <w:lang w:val="en-US"/>
        </w:rPr>
        <w:t>a</w:t>
      </w:r>
      <w:r w:rsidRPr="007D5397">
        <w:rPr>
          <w:bCs/>
          <w:sz w:val="28"/>
          <w:szCs w:val="28"/>
          <w:lang w:val="en-US"/>
        </w:rPr>
        <w:t>demia</w:t>
      </w:r>
      <w:r w:rsidRPr="007D5397">
        <w:rPr>
          <w:bCs/>
          <w:sz w:val="28"/>
          <w:szCs w:val="28"/>
        </w:rPr>
        <w:t>, 2000. – 416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Великанова</w:t>
      </w:r>
      <w:proofErr w:type="spellEnd"/>
      <w:r w:rsidRPr="007D5397">
        <w:rPr>
          <w:sz w:val="28"/>
          <w:szCs w:val="28"/>
        </w:rPr>
        <w:t xml:space="preserve"> Л.К. Физиологические основы психологии. – Новосибирск: НГПУ, 2000. – 74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Еремеева</w:t>
      </w:r>
      <w:proofErr w:type="spellEnd"/>
      <w:r w:rsidRPr="007D5397">
        <w:rPr>
          <w:sz w:val="28"/>
          <w:szCs w:val="28"/>
        </w:rPr>
        <w:t xml:space="preserve"> В.Д., </w:t>
      </w:r>
      <w:proofErr w:type="spellStart"/>
      <w:r w:rsidRPr="007D5397">
        <w:rPr>
          <w:sz w:val="28"/>
          <w:szCs w:val="28"/>
        </w:rPr>
        <w:t>Хризман</w:t>
      </w:r>
      <w:proofErr w:type="spellEnd"/>
      <w:r w:rsidRPr="007D5397">
        <w:rPr>
          <w:sz w:val="28"/>
          <w:szCs w:val="28"/>
        </w:rPr>
        <w:t xml:space="preserve"> Т.П. Мальчики и девочки два разных мира. – М.: Пр</w:t>
      </w:r>
      <w:r w:rsidRPr="007D5397">
        <w:rPr>
          <w:sz w:val="28"/>
          <w:szCs w:val="28"/>
        </w:rPr>
        <w:t>о</w:t>
      </w:r>
      <w:r w:rsidRPr="007D5397">
        <w:rPr>
          <w:sz w:val="28"/>
          <w:szCs w:val="28"/>
        </w:rPr>
        <w:t>свещение, 1998.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 xml:space="preserve">Кирпичев В.И. Физиология и гигиена подростка. – М.: Академия, 2008    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>Леонтьева Н.Н., Маринова К.В. Анатомия и физиология детского организма. Учебник для студентов педагогических институтов по специальности «Педаг</w:t>
      </w:r>
      <w:r w:rsidRPr="007D5397">
        <w:rPr>
          <w:sz w:val="28"/>
          <w:szCs w:val="28"/>
        </w:rPr>
        <w:t>о</w:t>
      </w:r>
      <w:r w:rsidRPr="007D5397">
        <w:rPr>
          <w:sz w:val="28"/>
          <w:szCs w:val="28"/>
        </w:rPr>
        <w:t>гика и психология» (</w:t>
      </w:r>
      <w:proofErr w:type="spellStart"/>
      <w:r w:rsidRPr="007D5397">
        <w:rPr>
          <w:sz w:val="28"/>
          <w:szCs w:val="28"/>
        </w:rPr>
        <w:t>дошк</w:t>
      </w:r>
      <w:proofErr w:type="spellEnd"/>
      <w:r w:rsidRPr="007D5397">
        <w:rPr>
          <w:sz w:val="28"/>
          <w:szCs w:val="28"/>
        </w:rPr>
        <w:t>.) –  М.: Просвещение, 1986. – 287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 xml:space="preserve">Митяева А.М. </w:t>
      </w:r>
      <w:proofErr w:type="spellStart"/>
      <w:r w:rsidRPr="007D5397">
        <w:rPr>
          <w:sz w:val="28"/>
          <w:szCs w:val="28"/>
        </w:rPr>
        <w:t>Здоровьесберегающие</w:t>
      </w:r>
      <w:proofErr w:type="spellEnd"/>
      <w:r w:rsidRPr="007D5397">
        <w:rPr>
          <w:sz w:val="28"/>
          <w:szCs w:val="28"/>
        </w:rPr>
        <w:t xml:space="preserve"> педагогические технологии. – М.: Акад</w:t>
      </w:r>
      <w:r w:rsidRPr="007D5397">
        <w:rPr>
          <w:sz w:val="28"/>
          <w:szCs w:val="28"/>
        </w:rPr>
        <w:t>е</w:t>
      </w:r>
      <w:r w:rsidRPr="007D5397">
        <w:rPr>
          <w:sz w:val="28"/>
          <w:szCs w:val="28"/>
        </w:rPr>
        <w:t>мия, 2008.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lastRenderedPageBreak/>
        <w:t>Обреимова</w:t>
      </w:r>
      <w:proofErr w:type="spellEnd"/>
      <w:r w:rsidRPr="007D5397">
        <w:rPr>
          <w:sz w:val="28"/>
          <w:szCs w:val="28"/>
        </w:rPr>
        <w:t xml:space="preserve"> Н.И., Петрухин А.С. Основы анатомии, физиологии и гигиены д</w:t>
      </w:r>
      <w:r w:rsidRPr="007D5397">
        <w:rPr>
          <w:sz w:val="28"/>
          <w:szCs w:val="28"/>
        </w:rPr>
        <w:t>е</w:t>
      </w:r>
      <w:r w:rsidRPr="007D5397">
        <w:rPr>
          <w:sz w:val="28"/>
          <w:szCs w:val="28"/>
        </w:rPr>
        <w:t>тей и подростков. – М.: Академия, 2008.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Рохлов</w:t>
      </w:r>
      <w:proofErr w:type="spellEnd"/>
      <w:r w:rsidRPr="007D5397">
        <w:rPr>
          <w:sz w:val="28"/>
          <w:szCs w:val="28"/>
        </w:rPr>
        <w:t xml:space="preserve"> В.С., </w:t>
      </w:r>
      <w:proofErr w:type="spellStart"/>
      <w:r w:rsidRPr="007D5397">
        <w:rPr>
          <w:sz w:val="28"/>
          <w:szCs w:val="28"/>
        </w:rPr>
        <w:t>Сивоглазов</w:t>
      </w:r>
      <w:proofErr w:type="spellEnd"/>
      <w:r w:rsidRPr="007D5397">
        <w:rPr>
          <w:sz w:val="28"/>
          <w:szCs w:val="28"/>
        </w:rPr>
        <w:t xml:space="preserve"> В.И. Практикум по анатомии и физиологии человека. – М.: Академия, 1999.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>Словарь физиологических терминов под редакцией О.Г.Газенко. –       М.: Наука, 1987. – 448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 xml:space="preserve">Смирнов Н.К. </w:t>
      </w:r>
      <w:proofErr w:type="spellStart"/>
      <w:r w:rsidRPr="007D5397">
        <w:rPr>
          <w:sz w:val="28"/>
          <w:szCs w:val="28"/>
        </w:rPr>
        <w:t>Здоровьесберегающие</w:t>
      </w:r>
      <w:proofErr w:type="spellEnd"/>
      <w:r w:rsidRPr="007D5397">
        <w:rPr>
          <w:sz w:val="28"/>
          <w:szCs w:val="28"/>
        </w:rPr>
        <w:t xml:space="preserve"> образовательные технологии в работе учителя и школы. – М.: АРКТИ, 2003.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7D5397">
        <w:rPr>
          <w:sz w:val="28"/>
          <w:szCs w:val="28"/>
        </w:rPr>
        <w:t>Чабовская</w:t>
      </w:r>
      <w:proofErr w:type="spellEnd"/>
      <w:r w:rsidRPr="007D5397">
        <w:rPr>
          <w:sz w:val="28"/>
          <w:szCs w:val="28"/>
        </w:rPr>
        <w:t xml:space="preserve"> А.П. Основы педиатрии и гигиены детей дошкольного возраста. -  М.: Просвещение, 1980. -  222 с.</w:t>
      </w:r>
    </w:p>
    <w:p w:rsidR="003A4844" w:rsidRPr="007D5397" w:rsidRDefault="003A4844" w:rsidP="007D5397">
      <w:pPr>
        <w:pStyle w:val="3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7D5397">
        <w:rPr>
          <w:sz w:val="28"/>
          <w:szCs w:val="28"/>
        </w:rPr>
        <w:t>Хрипкова А.Г., Антропова М.Н., Фабер Д.А. Возрастная физиология и школ</w:t>
      </w:r>
      <w:r w:rsidRPr="007D5397">
        <w:rPr>
          <w:sz w:val="28"/>
          <w:szCs w:val="28"/>
        </w:rPr>
        <w:t>ь</w:t>
      </w:r>
      <w:r w:rsidRPr="007D5397">
        <w:rPr>
          <w:sz w:val="28"/>
          <w:szCs w:val="28"/>
        </w:rPr>
        <w:t>ная  гигиена. Пособие для студентов педагогических институтов. - М.: Пр</w:t>
      </w:r>
      <w:r w:rsidRPr="007D5397">
        <w:rPr>
          <w:sz w:val="28"/>
          <w:szCs w:val="28"/>
        </w:rPr>
        <w:t>о</w:t>
      </w:r>
      <w:r w:rsidRPr="007D5397">
        <w:rPr>
          <w:sz w:val="28"/>
          <w:szCs w:val="28"/>
        </w:rPr>
        <w:t>свещение, 1990. – 319 с.</w:t>
      </w:r>
    </w:p>
    <w:p w:rsidR="003A4844" w:rsidRPr="007D5397" w:rsidRDefault="003A4844" w:rsidP="007D5397">
      <w:pPr>
        <w:pStyle w:val="3"/>
        <w:spacing w:after="0" w:line="276" w:lineRule="auto"/>
        <w:ind w:left="585"/>
        <w:jc w:val="both"/>
        <w:rPr>
          <w:sz w:val="28"/>
          <w:szCs w:val="28"/>
        </w:rPr>
      </w:pPr>
    </w:p>
    <w:p w:rsidR="003A4844" w:rsidRPr="007D5397" w:rsidRDefault="003A4844" w:rsidP="007D5397">
      <w:p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b/>
          <w:sz w:val="28"/>
          <w:szCs w:val="28"/>
        </w:rPr>
        <w:t>Презентации</w:t>
      </w:r>
      <w:r w:rsidRPr="007D5397">
        <w:rPr>
          <w:rFonts w:ascii="Times New Roman" w:hAnsi="Times New Roman"/>
          <w:sz w:val="28"/>
          <w:szCs w:val="28"/>
        </w:rPr>
        <w:t xml:space="preserve">:  </w:t>
      </w:r>
      <w:proofErr w:type="gramStart"/>
      <w:r w:rsidRPr="007D5397">
        <w:rPr>
          <w:rFonts w:ascii="Times New Roman" w:hAnsi="Times New Roman"/>
          <w:sz w:val="28"/>
          <w:szCs w:val="28"/>
        </w:rPr>
        <w:t>«Клетка», «Нервная система», «Пищеварительная система», «Д</w:t>
      </w:r>
      <w:r w:rsidRPr="007D5397">
        <w:rPr>
          <w:rFonts w:ascii="Times New Roman" w:hAnsi="Times New Roman"/>
          <w:sz w:val="28"/>
          <w:szCs w:val="28"/>
        </w:rPr>
        <w:t>ы</w:t>
      </w:r>
      <w:r w:rsidRPr="007D5397">
        <w:rPr>
          <w:rFonts w:ascii="Times New Roman" w:hAnsi="Times New Roman"/>
          <w:sz w:val="28"/>
          <w:szCs w:val="28"/>
        </w:rPr>
        <w:t>хательная система», «Выделительная система», «Развитие плода», «Анализат</w:t>
      </w:r>
      <w:r w:rsidRPr="007D5397">
        <w:rPr>
          <w:rFonts w:ascii="Times New Roman" w:hAnsi="Times New Roman"/>
          <w:sz w:val="28"/>
          <w:szCs w:val="28"/>
        </w:rPr>
        <w:t>о</w:t>
      </w:r>
      <w:r w:rsidRPr="007D5397">
        <w:rPr>
          <w:rFonts w:ascii="Times New Roman" w:hAnsi="Times New Roman"/>
          <w:sz w:val="28"/>
          <w:szCs w:val="28"/>
        </w:rPr>
        <w:t>ры», «Опорно-двигательный аппарат», «Рост и развитие организма», «Внутренняя среда организма», «Эндокринная система».</w:t>
      </w:r>
      <w:proofErr w:type="gramEnd"/>
    </w:p>
    <w:p w:rsidR="007D5397" w:rsidRPr="007D5397" w:rsidRDefault="007D5397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5397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3A4844" w:rsidRPr="007D5397" w:rsidRDefault="003A4844" w:rsidP="007D5397">
      <w:pPr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1. </w:t>
      </w:r>
      <w:hyperlink r:id="rId10" w:history="1">
        <w:r w:rsidRPr="007D5397">
          <w:rPr>
            <w:rStyle w:val="a3"/>
            <w:sz w:val="28"/>
            <w:szCs w:val="28"/>
          </w:rPr>
          <w:t>http://book.tr200.net/v.php?id=510915</w:t>
        </w:r>
      </w:hyperlink>
      <w:r w:rsidRPr="007D5397">
        <w:rPr>
          <w:rFonts w:ascii="Times New Roman" w:hAnsi="Times New Roman"/>
          <w:sz w:val="28"/>
          <w:szCs w:val="28"/>
        </w:rPr>
        <w:t xml:space="preserve">  - И. М. Прищепа Возрастная анатомия, физиология и гигиена , 2006</w:t>
      </w:r>
    </w:p>
    <w:p w:rsidR="003A4844" w:rsidRPr="007D5397" w:rsidRDefault="003A4844" w:rsidP="007D5397">
      <w:pPr>
        <w:spacing w:after="0"/>
        <w:rPr>
          <w:rFonts w:ascii="Times New Roman" w:hAnsi="Times New Roman"/>
          <w:bCs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2. </w:t>
      </w:r>
      <w:hyperlink r:id="rId11" w:history="1">
        <w:r w:rsidRPr="007D5397">
          <w:rPr>
            <w:rStyle w:val="a3"/>
            <w:sz w:val="28"/>
            <w:szCs w:val="28"/>
          </w:rPr>
          <w:t>http://meduniver.com/away.php?url=http://depositfiles.com/files/xjwwshodx</w:t>
        </w:r>
      </w:hyperlink>
      <w:r w:rsidRPr="007D5397">
        <w:rPr>
          <w:rFonts w:ascii="Times New Roman" w:hAnsi="Times New Roman"/>
          <w:sz w:val="28"/>
          <w:szCs w:val="28"/>
        </w:rPr>
        <w:t xml:space="preserve"> - </w:t>
      </w:r>
      <w:r w:rsidRPr="007D5397">
        <w:rPr>
          <w:rFonts w:ascii="Times New Roman" w:hAnsi="Times New Roman"/>
          <w:bCs/>
          <w:sz w:val="28"/>
          <w:szCs w:val="28"/>
        </w:rPr>
        <w:t>Кр</w:t>
      </w:r>
      <w:r w:rsidRPr="007D5397">
        <w:rPr>
          <w:rFonts w:ascii="Times New Roman" w:hAnsi="Times New Roman"/>
          <w:bCs/>
          <w:sz w:val="28"/>
          <w:szCs w:val="28"/>
        </w:rPr>
        <w:t>ы</w:t>
      </w:r>
      <w:r w:rsidRPr="007D5397">
        <w:rPr>
          <w:rFonts w:ascii="Times New Roman" w:hAnsi="Times New Roman"/>
          <w:bCs/>
          <w:sz w:val="28"/>
          <w:szCs w:val="28"/>
        </w:rPr>
        <w:t>лова Н. В.  Искренко И. А. Анатомия скелета. Анатомия человека в схемах и р</w:t>
      </w:r>
      <w:r w:rsidRPr="007D5397">
        <w:rPr>
          <w:rFonts w:ascii="Times New Roman" w:hAnsi="Times New Roman"/>
          <w:bCs/>
          <w:sz w:val="28"/>
          <w:szCs w:val="28"/>
        </w:rPr>
        <w:t>и</w:t>
      </w:r>
      <w:r w:rsidRPr="007D5397">
        <w:rPr>
          <w:rFonts w:ascii="Times New Roman" w:hAnsi="Times New Roman"/>
          <w:bCs/>
          <w:sz w:val="28"/>
          <w:szCs w:val="28"/>
        </w:rPr>
        <w:t xml:space="preserve">сунках. Атлас-пособие </w:t>
      </w:r>
    </w:p>
    <w:p w:rsidR="003A4844" w:rsidRPr="007D5397" w:rsidRDefault="003A4844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 xml:space="preserve">3. </w:t>
      </w:r>
      <w:hyperlink r:id="rId12" w:history="1">
        <w:r w:rsidRPr="007D5397">
          <w:rPr>
            <w:rStyle w:val="a3"/>
            <w:bCs/>
            <w:sz w:val="28"/>
            <w:szCs w:val="28"/>
          </w:rPr>
          <w:t>http://knigi.tr200.ru/v.php?id=123898</w:t>
        </w:r>
      </w:hyperlink>
      <w:r w:rsidRPr="007D5397">
        <w:rPr>
          <w:rFonts w:ascii="Times New Roman" w:hAnsi="Times New Roman"/>
          <w:bCs/>
          <w:sz w:val="28"/>
          <w:szCs w:val="28"/>
        </w:rPr>
        <w:t xml:space="preserve"> - </w:t>
      </w:r>
      <w:r w:rsidRPr="007D5397">
        <w:rPr>
          <w:rFonts w:ascii="Times New Roman" w:hAnsi="Times New Roman"/>
          <w:sz w:val="28"/>
          <w:szCs w:val="28"/>
        </w:rPr>
        <w:t>Мое тело. Анатомия и физиология - И</w:t>
      </w:r>
      <w:r w:rsidRPr="007D5397">
        <w:rPr>
          <w:rFonts w:ascii="Times New Roman" w:hAnsi="Times New Roman"/>
          <w:sz w:val="28"/>
          <w:szCs w:val="28"/>
        </w:rPr>
        <w:t>н</w:t>
      </w:r>
      <w:r w:rsidRPr="007D5397">
        <w:rPr>
          <w:rFonts w:ascii="Times New Roman" w:hAnsi="Times New Roman"/>
          <w:sz w:val="28"/>
          <w:szCs w:val="28"/>
        </w:rPr>
        <w:t>терактивная энциклопедия</w:t>
      </w:r>
    </w:p>
    <w:p w:rsidR="003A4844" w:rsidRPr="007D5397" w:rsidRDefault="003A4844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z w:val="28"/>
          <w:szCs w:val="28"/>
        </w:rPr>
        <w:t>4.</w:t>
      </w:r>
      <w:r w:rsidRPr="007D5397">
        <w:rPr>
          <w:rFonts w:ascii="Times New Roman" w:hAnsi="Times New Roman"/>
          <w:iCs/>
          <w:spacing w:val="-1"/>
          <w:sz w:val="28"/>
          <w:szCs w:val="28"/>
        </w:rPr>
        <w:t>Средства массовой информации образовательной направленности.</w:t>
      </w:r>
    </w:p>
    <w:p w:rsidR="003A4844" w:rsidRPr="007D5397" w:rsidRDefault="003A4844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pacing w:val="-2"/>
          <w:sz w:val="28"/>
          <w:szCs w:val="28"/>
        </w:rPr>
        <w:t>(</w:t>
      </w:r>
      <w:r w:rsidRPr="007D5397">
        <w:rPr>
          <w:rFonts w:ascii="Times New Roman" w:hAnsi="Times New Roman"/>
          <w:spacing w:val="-2"/>
          <w:sz w:val="28"/>
          <w:szCs w:val="28"/>
          <w:lang w:val="en-US"/>
        </w:rPr>
        <w:t>http</w:t>
      </w:r>
      <w:proofErr w:type="gramStart"/>
      <w:r w:rsidRPr="007D5397">
        <w:rPr>
          <w:rFonts w:ascii="Times New Roman" w:hAnsi="Times New Roman"/>
          <w:spacing w:val="-2"/>
          <w:sz w:val="28"/>
          <w:szCs w:val="28"/>
        </w:rPr>
        <w:t xml:space="preserve"> :</w:t>
      </w:r>
      <w:proofErr w:type="gramEnd"/>
      <w:r w:rsidRPr="007D5397">
        <w:rPr>
          <w:rFonts w:ascii="Times New Roman" w:hAnsi="Times New Roman"/>
          <w:spacing w:val="-2"/>
          <w:sz w:val="28"/>
          <w:szCs w:val="28"/>
        </w:rPr>
        <w:t>//</w:t>
      </w:r>
      <w:hyperlink r:id="rId13" w:history="1">
        <w:r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newseducation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14" w:history="1">
        <w:r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Pr="007D5397">
          <w:rPr>
            <w:rStyle w:val="a3"/>
            <w:spacing w:val="-2"/>
            <w:sz w:val="28"/>
            <w:szCs w:val="28"/>
          </w:rPr>
          <w:t>://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sputnik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mto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15" w:history="1">
        <w:r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Pr="007D5397">
          <w:rPr>
            <w:rStyle w:val="a3"/>
            <w:spacing w:val="-2"/>
            <w:sz w:val="28"/>
            <w:szCs w:val="28"/>
          </w:rPr>
          <w:t>://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ug</w:t>
        </w:r>
        <w:r w:rsidRPr="007D5397">
          <w:rPr>
            <w:rStyle w:val="a3"/>
            <w:spacing w:val="-2"/>
            <w:sz w:val="28"/>
            <w:szCs w:val="28"/>
          </w:rPr>
          <w:t>.</w:t>
        </w:r>
        <w:r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5165D7" w:rsidRPr="007D5397">
        <w:rPr>
          <w:rFonts w:ascii="Times New Roman" w:hAnsi="Times New Roman"/>
          <w:sz w:val="28"/>
          <w:szCs w:val="28"/>
        </w:rPr>
        <w:fldChar w:fldCharType="begin"/>
      </w:r>
      <w:r w:rsidR="00A54E7E" w:rsidRPr="007D5397">
        <w:rPr>
          <w:rFonts w:ascii="Times New Roman" w:hAnsi="Times New Roman"/>
          <w:sz w:val="28"/>
          <w:szCs w:val="28"/>
        </w:rPr>
        <w:instrText xml:space="preserve"> HYPERLINK </w:instrText>
      </w:r>
      <w:r w:rsidR="005165D7" w:rsidRPr="007D5397">
        <w:rPr>
          <w:rFonts w:ascii="Times New Roman" w:hAnsi="Times New Roman"/>
          <w:sz w:val="28"/>
          <w:szCs w:val="28"/>
        </w:rPr>
        <w:fldChar w:fldCharType="separate"/>
      </w:r>
      <w:r w:rsidRPr="007D5397">
        <w:rPr>
          <w:rFonts w:ascii="Times New Roman" w:hAnsi="Times New Roman"/>
          <w:b/>
          <w:bCs/>
          <w:sz w:val="28"/>
          <w:szCs w:val="28"/>
        </w:rPr>
        <w:t xml:space="preserve">Ошибка! </w:t>
      </w:r>
      <w:proofErr w:type="gramStart"/>
      <w:r w:rsidRPr="007D5397">
        <w:rPr>
          <w:rFonts w:ascii="Times New Roman" w:hAnsi="Times New Roman"/>
          <w:b/>
          <w:bCs/>
          <w:sz w:val="28"/>
          <w:szCs w:val="28"/>
        </w:rPr>
        <w:t>Н</w:t>
      </w:r>
      <w:r w:rsidRPr="007D5397">
        <w:rPr>
          <w:rFonts w:ascii="Times New Roman" w:hAnsi="Times New Roman"/>
          <w:b/>
          <w:bCs/>
          <w:sz w:val="28"/>
          <w:szCs w:val="28"/>
        </w:rPr>
        <w:t>е</w:t>
      </w:r>
      <w:r w:rsidRPr="007D5397">
        <w:rPr>
          <w:rFonts w:ascii="Times New Roman" w:hAnsi="Times New Roman"/>
          <w:b/>
          <w:bCs/>
          <w:sz w:val="28"/>
          <w:szCs w:val="28"/>
        </w:rPr>
        <w:t>допустимый объект гиперссылки.</w:t>
      </w:r>
      <w:r w:rsidR="005165D7" w:rsidRPr="007D5397">
        <w:rPr>
          <w:rFonts w:ascii="Times New Roman" w:hAnsi="Times New Roman"/>
          <w:b/>
          <w:bCs/>
          <w:sz w:val="28"/>
          <w:szCs w:val="28"/>
        </w:rPr>
        <w:fldChar w:fldCharType="end"/>
      </w:r>
      <w:hyperlink r:id="rId16" w:history="1">
        <w:r w:rsidRPr="007D5397">
          <w:rPr>
            <w:rStyle w:val="a3"/>
            <w:sz w:val="28"/>
            <w:szCs w:val="28"/>
            <w:lang w:val="en-US"/>
          </w:rPr>
          <w:t>september</w:t>
        </w:r>
        <w:r w:rsidRPr="007D5397">
          <w:rPr>
            <w:rStyle w:val="a3"/>
            <w:sz w:val="28"/>
            <w:szCs w:val="28"/>
          </w:rPr>
          <w:t>.</w:t>
        </w:r>
        <w:r w:rsidRPr="007D5397">
          <w:rPr>
            <w:rStyle w:val="a3"/>
            <w:sz w:val="28"/>
            <w:szCs w:val="28"/>
            <w:lang w:val="en-US"/>
          </w:rPr>
          <w:t>ru</w:t>
        </w:r>
      </w:hyperlink>
      <w:r w:rsidRPr="007D5397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7D5397">
          <w:rPr>
            <w:rStyle w:val="a3"/>
            <w:sz w:val="28"/>
            <w:szCs w:val="28"/>
            <w:lang w:val="en-US"/>
          </w:rPr>
          <w:t>http</w:t>
        </w:r>
        <w:r w:rsidRPr="007D5397">
          <w:rPr>
            <w:rStyle w:val="a3"/>
            <w:sz w:val="28"/>
            <w:szCs w:val="28"/>
          </w:rPr>
          <w:t>://</w:t>
        </w:r>
        <w:r w:rsidRPr="007D5397">
          <w:rPr>
            <w:rStyle w:val="a3"/>
            <w:sz w:val="28"/>
            <w:szCs w:val="28"/>
            <w:lang w:val="en-US"/>
          </w:rPr>
          <w:t>nsc</w:t>
        </w:r>
        <w:r w:rsidRPr="007D5397">
          <w:rPr>
            <w:rStyle w:val="a3"/>
            <w:sz w:val="28"/>
            <w:szCs w:val="28"/>
          </w:rPr>
          <w:t>.</w:t>
        </w:r>
        <w:r w:rsidRPr="007D5397">
          <w:rPr>
            <w:rStyle w:val="a3"/>
            <w:sz w:val="28"/>
            <w:szCs w:val="28"/>
            <w:lang w:val="en-US"/>
          </w:rPr>
          <w:t>lseptember</w:t>
        </w:r>
        <w:r w:rsidRPr="007D5397">
          <w:rPr>
            <w:rStyle w:val="a3"/>
            <w:sz w:val="28"/>
            <w:szCs w:val="28"/>
          </w:rPr>
          <w:t>.</w:t>
        </w:r>
        <w:r w:rsidRPr="007D5397">
          <w:rPr>
            <w:rStyle w:val="a3"/>
            <w:sz w:val="28"/>
            <w:szCs w:val="28"/>
            <w:lang w:val="en-US"/>
          </w:rPr>
          <w:t>ru</w:t>
        </w:r>
      </w:hyperlink>
      <w:r w:rsidRPr="007D5397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Pr="007D5397">
          <w:rPr>
            <w:rStyle w:val="a3"/>
            <w:sz w:val="28"/>
            <w:szCs w:val="28"/>
            <w:lang w:val="en-US"/>
          </w:rPr>
          <w:t>http</w:t>
        </w:r>
        <w:r w:rsidRPr="007D5397">
          <w:rPr>
            <w:rStyle w:val="a3"/>
            <w:sz w:val="28"/>
            <w:szCs w:val="28"/>
          </w:rPr>
          <w:t>://</w:t>
        </w:r>
        <w:r w:rsidRPr="007D5397">
          <w:rPr>
            <w:rStyle w:val="a3"/>
            <w:sz w:val="28"/>
            <w:szCs w:val="28"/>
            <w:lang w:val="en-US"/>
          </w:rPr>
          <w:t>portal</w:t>
        </w:r>
        <w:r w:rsidRPr="007D5397">
          <w:rPr>
            <w:rStyle w:val="a3"/>
            <w:sz w:val="28"/>
            <w:szCs w:val="28"/>
          </w:rPr>
          <w:t>.</w:t>
        </w:r>
        <w:r w:rsidRPr="007D5397">
          <w:rPr>
            <w:rStyle w:val="a3"/>
            <w:sz w:val="28"/>
            <w:szCs w:val="28"/>
            <w:lang w:val="en-US"/>
          </w:rPr>
          <w:t>lgo</w:t>
        </w:r>
        <w:r w:rsidRPr="007D5397">
          <w:rPr>
            <w:rStyle w:val="a3"/>
            <w:sz w:val="28"/>
            <w:szCs w:val="28"/>
          </w:rPr>
          <w:t>.</w:t>
        </w:r>
        <w:proofErr w:type="spellStart"/>
        <w:r w:rsidRPr="007D539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D5397">
        <w:rPr>
          <w:rFonts w:ascii="Times New Roman" w:hAnsi="Times New Roman"/>
          <w:sz w:val="28"/>
          <w:szCs w:val="28"/>
        </w:rPr>
        <w:t>)</w:t>
      </w:r>
      <w:proofErr w:type="gramEnd"/>
    </w:p>
    <w:p w:rsidR="003A4844" w:rsidRPr="007D5397" w:rsidRDefault="003A4844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7D5397">
        <w:rPr>
          <w:rFonts w:ascii="Times New Roman" w:hAnsi="Times New Roman"/>
          <w:spacing w:val="-10"/>
          <w:sz w:val="28"/>
          <w:szCs w:val="28"/>
        </w:rPr>
        <w:t>5.</w:t>
      </w:r>
      <w:r w:rsidRPr="007D5397">
        <w:rPr>
          <w:rFonts w:ascii="Times New Roman" w:hAnsi="Times New Roman"/>
          <w:sz w:val="28"/>
          <w:szCs w:val="28"/>
        </w:rPr>
        <w:tab/>
      </w:r>
      <w:r w:rsidRPr="007D5397">
        <w:rPr>
          <w:rFonts w:ascii="Times New Roman" w:hAnsi="Times New Roman"/>
          <w:iCs/>
          <w:spacing w:val="-1"/>
          <w:sz w:val="28"/>
          <w:szCs w:val="28"/>
        </w:rPr>
        <w:t>Энциклопедии, словари, справочники, каталоги.</w:t>
      </w:r>
    </w:p>
    <w:p w:rsidR="003A4844" w:rsidRPr="007D5397" w:rsidRDefault="00106B2B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hyperlink r:id="rId19" w:history="1">
        <w:r w:rsidR="003A4844" w:rsidRPr="007D5397">
          <w:rPr>
            <w:rStyle w:val="a3"/>
            <w:spacing w:val="-1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1"/>
            <w:sz w:val="28"/>
            <w:szCs w:val="28"/>
          </w:rPr>
          <w:t>://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edic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1"/>
          <w:sz w:val="28"/>
          <w:szCs w:val="28"/>
        </w:rPr>
        <w:t xml:space="preserve">, </w:t>
      </w:r>
      <w:hyperlink r:id="rId20" w:history="1">
        <w:r w:rsidR="003A4844" w:rsidRPr="007D5397">
          <w:rPr>
            <w:rStyle w:val="a3"/>
            <w:spacing w:val="-1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1"/>
            <w:sz w:val="28"/>
            <w:szCs w:val="28"/>
          </w:rPr>
          <w:t>://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wikiznanie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1"/>
          <w:sz w:val="28"/>
          <w:szCs w:val="28"/>
        </w:rPr>
        <w:t xml:space="preserve">, </w:t>
      </w:r>
      <w:hyperlink r:id="rId21" w:history="1">
        <w:r w:rsidR="003A4844" w:rsidRPr="007D5397">
          <w:rPr>
            <w:rStyle w:val="a3"/>
            <w:spacing w:val="-1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1"/>
            <w:sz w:val="28"/>
            <w:szCs w:val="28"/>
          </w:rPr>
          <w:t>://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ru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wikipedia</w:t>
        </w:r>
        <w:r w:rsidR="003A4844" w:rsidRPr="007D5397">
          <w:rPr>
            <w:rStyle w:val="a3"/>
            <w:spacing w:val="-1"/>
            <w:sz w:val="28"/>
            <w:szCs w:val="28"/>
          </w:rPr>
          <w:t>.</w:t>
        </w:r>
        <w:r w:rsidR="003A4844" w:rsidRPr="007D5397">
          <w:rPr>
            <w:rStyle w:val="a3"/>
            <w:spacing w:val="-1"/>
            <w:sz w:val="28"/>
            <w:szCs w:val="28"/>
            <w:lang w:val="en-US"/>
          </w:rPr>
          <w:t>org</w:t>
        </w:r>
      </w:hyperlink>
      <w:r w:rsidR="003A4844" w:rsidRPr="007D5397">
        <w:rPr>
          <w:rFonts w:ascii="Times New Roman" w:hAnsi="Times New Roman"/>
          <w:spacing w:val="-1"/>
          <w:sz w:val="28"/>
          <w:szCs w:val="28"/>
        </w:rPr>
        <w:t xml:space="preserve">, </w:t>
      </w:r>
      <w:hyperlink r:id="rId22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megabook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3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online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multilex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4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n</w:t>
        </w:r>
        <w:r w:rsidR="003A4844" w:rsidRPr="007D5397">
          <w:rPr>
            <w:rStyle w:val="a3"/>
            <w:spacing w:val="-2"/>
            <w:sz w:val="28"/>
            <w:szCs w:val="28"/>
          </w:rPr>
          <w:t>-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t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org</w:t>
        </w:r>
        <w:r w:rsidR="003A4844" w:rsidRPr="007D5397">
          <w:rPr>
            <w:rStyle w:val="a3"/>
            <w:spacing w:val="-2"/>
            <w:sz w:val="28"/>
            <w:szCs w:val="28"/>
          </w:rPr>
          <w:t>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nl</w:t>
        </w:r>
        <w:r w:rsidR="003A4844" w:rsidRPr="007D5397">
          <w:rPr>
            <w:rStyle w:val="a3"/>
            <w:spacing w:val="-2"/>
            <w:sz w:val="28"/>
            <w:szCs w:val="28"/>
          </w:rPr>
          <w:t>/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5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dictionary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fio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6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slovari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7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rambier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  <w:r w:rsidR="003A4844" w:rsidRPr="007D5397">
          <w:rPr>
            <w:rStyle w:val="a3"/>
            <w:spacing w:val="-2"/>
            <w:sz w:val="28"/>
            <w:szCs w:val="28"/>
          </w:rPr>
          <w:t>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dist</w:t>
        </w:r>
        <w:r w:rsidR="003A4844" w:rsidRPr="007D5397">
          <w:rPr>
            <w:rStyle w:val="a3"/>
            <w:spacing w:val="-2"/>
            <w:sz w:val="28"/>
            <w:szCs w:val="28"/>
          </w:rPr>
          <w:t>/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8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dic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academic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29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krugosvet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3A4844" w:rsidRPr="007D5397">
        <w:rPr>
          <w:rFonts w:ascii="Times New Roman" w:hAnsi="Times New Roman"/>
          <w:spacing w:val="-2"/>
          <w:sz w:val="28"/>
          <w:szCs w:val="28"/>
        </w:rPr>
        <w:t xml:space="preserve">, </w:t>
      </w:r>
      <w:hyperlink r:id="rId30" w:history="1">
        <w:r w:rsidR="003A4844" w:rsidRPr="007D5397">
          <w:rPr>
            <w:rStyle w:val="a3"/>
            <w:spacing w:val="-2"/>
            <w:sz w:val="28"/>
            <w:szCs w:val="28"/>
            <w:lang w:val="en-US"/>
          </w:rPr>
          <w:t>http</w:t>
        </w:r>
        <w:r w:rsidR="003A4844" w:rsidRPr="007D5397">
          <w:rPr>
            <w:rStyle w:val="a3"/>
            <w:spacing w:val="-2"/>
            <w:sz w:val="28"/>
            <w:szCs w:val="28"/>
          </w:rPr>
          <w:t>://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www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elementy</w:t>
        </w:r>
        <w:r w:rsidR="003A4844" w:rsidRPr="007D5397">
          <w:rPr>
            <w:rStyle w:val="a3"/>
            <w:spacing w:val="-2"/>
            <w:sz w:val="28"/>
            <w:szCs w:val="28"/>
          </w:rPr>
          <w:t>.</w:t>
        </w:r>
        <w:r w:rsidR="003A4844" w:rsidRPr="007D5397">
          <w:rPr>
            <w:rStyle w:val="a3"/>
            <w:spacing w:val="-2"/>
            <w:sz w:val="28"/>
            <w:szCs w:val="28"/>
            <w:lang w:val="en-US"/>
          </w:rPr>
          <w:t>ru</w:t>
        </w:r>
        <w:r w:rsidR="003A4844" w:rsidRPr="007D5397">
          <w:rPr>
            <w:rStyle w:val="a3"/>
            <w:spacing w:val="-2"/>
            <w:sz w:val="28"/>
            <w:szCs w:val="28"/>
          </w:rPr>
          <w:t>/</w:t>
        </w:r>
        <w:proofErr w:type="spellStart"/>
        <w:r w:rsidR="003A4844" w:rsidRPr="007D5397">
          <w:rPr>
            <w:rStyle w:val="a3"/>
            <w:spacing w:val="-2"/>
            <w:sz w:val="28"/>
            <w:szCs w:val="28"/>
            <w:lang w:val="en-US"/>
          </w:rPr>
          <w:t>tJ</w:t>
        </w:r>
        <w:proofErr w:type="spellEnd"/>
      </w:hyperlink>
    </w:p>
    <w:p w:rsidR="003A4844" w:rsidRPr="007D5397" w:rsidRDefault="003A4844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7D5397" w:rsidRPr="007D5397" w:rsidRDefault="007D5397" w:rsidP="007D5397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3A4844" w:rsidRPr="007D5397" w:rsidRDefault="00F072CE" w:rsidP="007D5397">
      <w:pPr>
        <w:pStyle w:val="1"/>
        <w:jc w:val="left"/>
      </w:pPr>
      <w:r w:rsidRPr="007D5397">
        <w:lastRenderedPageBreak/>
        <w:t>4. КОНТРОЛЬ И ОЦЕНКА РЕЗУЛЬТАТОВ ОСВОЕНИЯ ДИСЦИПЛИНЫ</w:t>
      </w:r>
    </w:p>
    <w:p w:rsidR="007D5397" w:rsidRDefault="007D5397" w:rsidP="007D5397">
      <w:pPr>
        <w:pStyle w:val="1"/>
      </w:pPr>
    </w:p>
    <w:p w:rsidR="003A4844" w:rsidRPr="007D5397" w:rsidRDefault="00F072CE" w:rsidP="00F072CE">
      <w:pPr>
        <w:pStyle w:val="1"/>
        <w:jc w:val="left"/>
      </w:pPr>
      <w:r>
        <w:tab/>
      </w:r>
      <w:r w:rsidR="003A4844" w:rsidRPr="007D5397">
        <w:t>Контроль и оценка результатов освоения дисциплины осуществляется преподавателем в процессе проведения практических занятий и лабораторных р</w:t>
      </w:r>
      <w:r w:rsidR="003A4844" w:rsidRPr="007D5397">
        <w:t>а</w:t>
      </w:r>
      <w:r w:rsidR="003A4844" w:rsidRPr="007D5397">
        <w:t>бот, тестирования, а также выполнения  студентами индивидуальных заданий, проектов, исследований.</w:t>
      </w:r>
    </w:p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398"/>
      </w:tblGrid>
      <w:tr w:rsidR="003A4844" w:rsidRPr="007D5397" w:rsidTr="004E1504">
        <w:tc>
          <w:tcPr>
            <w:tcW w:w="5495" w:type="dxa"/>
            <w:vAlign w:val="center"/>
          </w:tcPr>
          <w:p w:rsidR="003A4844" w:rsidRPr="004E1504" w:rsidRDefault="003A4844" w:rsidP="007D539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4E1504">
              <w:rPr>
                <w:rFonts w:ascii="Times New Roman" w:hAnsi="Times New Roman"/>
                <w:b/>
                <w:bCs/>
                <w:sz w:val="24"/>
                <w:szCs w:val="28"/>
              </w:rPr>
              <w:t>Результаты обучения</w:t>
            </w:r>
          </w:p>
          <w:p w:rsidR="003A4844" w:rsidRPr="004E1504" w:rsidRDefault="003A4844" w:rsidP="007D539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4E1504">
              <w:rPr>
                <w:rFonts w:ascii="Times New Roman" w:hAnsi="Times New Roman"/>
                <w:b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4398" w:type="dxa"/>
            <w:vAlign w:val="center"/>
          </w:tcPr>
          <w:p w:rsidR="003A4844" w:rsidRPr="004E1504" w:rsidRDefault="003A4844" w:rsidP="007D539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4E1504">
              <w:rPr>
                <w:rFonts w:ascii="Times New Roman" w:hAnsi="Times New Roman"/>
                <w:b/>
                <w:sz w:val="24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3A4844" w:rsidRPr="007D5397" w:rsidTr="004E1504">
        <w:trPr>
          <w:trHeight w:val="496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/>
                <w:bCs/>
                <w:sz w:val="28"/>
                <w:szCs w:val="28"/>
              </w:rPr>
              <w:t>Умения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3A4844" w:rsidRPr="007D5397" w:rsidTr="004E1504">
        <w:trPr>
          <w:trHeight w:val="64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определять топографическое расположение и строение органов и частей тела;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Работа с атласом и демонстрац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онными таблицами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Практическое задание по теме 1.4</w:t>
            </w:r>
          </w:p>
        </w:tc>
      </w:tr>
      <w:tr w:rsidR="003A4844" w:rsidRPr="007D5397" w:rsidTr="004E1504">
        <w:trPr>
          <w:trHeight w:val="131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по теме 3.3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по теме 5.1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теме 5.1</w:t>
            </w:r>
          </w:p>
        </w:tc>
      </w:tr>
      <w:tr w:rsidR="003A4844" w:rsidRPr="007D5397" w:rsidTr="004E1504">
        <w:trPr>
          <w:trHeight w:val="1286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теме 4.2</w:t>
            </w:r>
          </w:p>
        </w:tc>
      </w:tr>
      <w:tr w:rsidR="003A4844" w:rsidRPr="007D5397" w:rsidTr="004E1504">
        <w:trPr>
          <w:trHeight w:val="96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проводить под руководством медицинского работника мероприятия по профилактике заболеваний детей;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Практическое задание по теме 5.2</w:t>
            </w:r>
          </w:p>
        </w:tc>
      </w:tr>
      <w:tr w:rsidR="003A4844" w:rsidRPr="007D5397" w:rsidTr="004E1504">
        <w:trPr>
          <w:trHeight w:val="128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обеспечивать соблюдение гигиенических требований в группе при организации обучения и воспитания дошкольников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теме 4.5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A4844" w:rsidRPr="007D5397" w:rsidTr="004E1504">
        <w:trPr>
          <w:trHeight w:val="497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3A4844" w:rsidRPr="007D5397" w:rsidTr="004E1504">
        <w:trPr>
          <w:trHeight w:val="625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основные положения  терминологию анатомии, физиологии и гигиены человека;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599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основные закономерности роста и развития организма  человека;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разделу 1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585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строение и функции систем органов здорового человека;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Лабораторная работа по теме 2.2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896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физиологические характеристики основных процессов жизнедеятельности организма человека;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 по теме 3.5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Лабораторная работа по теме 4.4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56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возрастные анатомо-физиологические особенности детей;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тельной работы по теме 4.5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1280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lastRenderedPageBreak/>
              <w:t>влияние процессов физиологического созревания и развития на его физическую и психическую работоспособность и поведение;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Семинарское занятие по разделу3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теме 3.3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Контроль выполнения самосто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тельной работы по теме 4.3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304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основы гигиены детей;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944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по теме 4.6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608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основы профилактики инфекционных заболеваний;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  <w:tr w:rsidR="003A4844" w:rsidRPr="007D5397" w:rsidTr="004E1504">
        <w:trPr>
          <w:trHeight w:val="853"/>
        </w:trPr>
        <w:tc>
          <w:tcPr>
            <w:tcW w:w="5495" w:type="dxa"/>
          </w:tcPr>
          <w:p w:rsidR="003A4844" w:rsidRPr="007D5397" w:rsidRDefault="003A4844" w:rsidP="00F07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5397">
              <w:rPr>
                <w:rFonts w:ascii="Times New Roman" w:hAnsi="Times New Roman"/>
                <w:sz w:val="28"/>
                <w:szCs w:val="28"/>
              </w:rPr>
              <w:t>гигиенические требования к образовательному процессу, зданию и помещениям дошкольного образовательного учреждения</w:t>
            </w:r>
          </w:p>
        </w:tc>
        <w:tc>
          <w:tcPr>
            <w:tcW w:w="4398" w:type="dxa"/>
          </w:tcPr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Тестовые задания</w:t>
            </w:r>
          </w:p>
          <w:p w:rsidR="003A4844" w:rsidRPr="007D5397" w:rsidRDefault="003A4844" w:rsidP="00F072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397"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3A4844" w:rsidRPr="007D5397" w:rsidRDefault="003A4844" w:rsidP="007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3A4844" w:rsidRPr="007D5397" w:rsidRDefault="003A4844" w:rsidP="007D5397">
      <w:pPr>
        <w:widowControl w:val="0"/>
        <w:suppressAutoHyphens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3A4844" w:rsidRPr="007D5397" w:rsidRDefault="003A4844" w:rsidP="007D5397">
      <w:pPr>
        <w:spacing w:after="0"/>
        <w:rPr>
          <w:rFonts w:ascii="Times New Roman" w:hAnsi="Times New Roman"/>
          <w:sz w:val="28"/>
          <w:szCs w:val="28"/>
        </w:rPr>
      </w:pPr>
    </w:p>
    <w:sectPr w:rsidR="003A4844" w:rsidRPr="007D5397" w:rsidSect="00C2259B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2B" w:rsidRDefault="00106B2B" w:rsidP="002E035F">
      <w:pPr>
        <w:spacing w:after="0" w:line="240" w:lineRule="auto"/>
      </w:pPr>
      <w:r>
        <w:separator/>
      </w:r>
    </w:p>
  </w:endnote>
  <w:endnote w:type="continuationSeparator" w:id="0">
    <w:p w:rsidR="00106B2B" w:rsidRDefault="00106B2B" w:rsidP="002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257658"/>
      <w:docPartObj>
        <w:docPartGallery w:val="Page Numbers (Bottom of Page)"/>
        <w:docPartUnique/>
      </w:docPartObj>
    </w:sdtPr>
    <w:sdtEndPr/>
    <w:sdtContent>
      <w:p w:rsidR="002E035F" w:rsidRDefault="002E035F" w:rsidP="002E03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C7D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2B" w:rsidRDefault="00106B2B" w:rsidP="002E035F">
      <w:pPr>
        <w:spacing w:after="0" w:line="240" w:lineRule="auto"/>
      </w:pPr>
      <w:r>
        <w:separator/>
      </w:r>
    </w:p>
  </w:footnote>
  <w:footnote w:type="continuationSeparator" w:id="0">
    <w:p w:rsidR="00106B2B" w:rsidRDefault="00106B2B" w:rsidP="002E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104C58"/>
    <w:multiLevelType w:val="hybridMultilevel"/>
    <w:tmpl w:val="3174ADE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57048BD"/>
    <w:multiLevelType w:val="hybridMultilevel"/>
    <w:tmpl w:val="7734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DF07A28"/>
    <w:multiLevelType w:val="hybridMultilevel"/>
    <w:tmpl w:val="41EA373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2C1C11"/>
    <w:multiLevelType w:val="hybridMultilevel"/>
    <w:tmpl w:val="C18823E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68510BF"/>
    <w:multiLevelType w:val="hybridMultilevel"/>
    <w:tmpl w:val="42260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A2360D"/>
    <w:multiLevelType w:val="hybridMultilevel"/>
    <w:tmpl w:val="7A66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AE"/>
    <w:rsid w:val="00071485"/>
    <w:rsid w:val="000A1045"/>
    <w:rsid w:val="00106B2B"/>
    <w:rsid w:val="00126032"/>
    <w:rsid w:val="00152FB3"/>
    <w:rsid w:val="002A59D6"/>
    <w:rsid w:val="002E035F"/>
    <w:rsid w:val="003149E5"/>
    <w:rsid w:val="00322CE8"/>
    <w:rsid w:val="003A361E"/>
    <w:rsid w:val="003A4844"/>
    <w:rsid w:val="0040072B"/>
    <w:rsid w:val="00433E2E"/>
    <w:rsid w:val="00447BF6"/>
    <w:rsid w:val="004E1504"/>
    <w:rsid w:val="00513458"/>
    <w:rsid w:val="005165D7"/>
    <w:rsid w:val="00520E9B"/>
    <w:rsid w:val="0053477D"/>
    <w:rsid w:val="0054173A"/>
    <w:rsid w:val="00572708"/>
    <w:rsid w:val="0057648F"/>
    <w:rsid w:val="005A68E3"/>
    <w:rsid w:val="005B3A39"/>
    <w:rsid w:val="005C4BF9"/>
    <w:rsid w:val="00622D1D"/>
    <w:rsid w:val="006346A4"/>
    <w:rsid w:val="007637C0"/>
    <w:rsid w:val="007D5397"/>
    <w:rsid w:val="00837C7D"/>
    <w:rsid w:val="00845A36"/>
    <w:rsid w:val="009139DB"/>
    <w:rsid w:val="009E2AD5"/>
    <w:rsid w:val="009E59EC"/>
    <w:rsid w:val="00A54E7E"/>
    <w:rsid w:val="00AC199B"/>
    <w:rsid w:val="00AC5FFF"/>
    <w:rsid w:val="00AC63DC"/>
    <w:rsid w:val="00AE31AE"/>
    <w:rsid w:val="00B07448"/>
    <w:rsid w:val="00B16314"/>
    <w:rsid w:val="00B45686"/>
    <w:rsid w:val="00B84DD4"/>
    <w:rsid w:val="00C2108D"/>
    <w:rsid w:val="00C2259B"/>
    <w:rsid w:val="00C340B0"/>
    <w:rsid w:val="00C67961"/>
    <w:rsid w:val="00C94743"/>
    <w:rsid w:val="00DE6BD4"/>
    <w:rsid w:val="00E30DC4"/>
    <w:rsid w:val="00E911BE"/>
    <w:rsid w:val="00EC258C"/>
    <w:rsid w:val="00EF5CD6"/>
    <w:rsid w:val="00F072CE"/>
    <w:rsid w:val="00FA3650"/>
    <w:rsid w:val="00FC2F93"/>
    <w:rsid w:val="00FC4CC9"/>
    <w:rsid w:val="00FD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9"/>
    <w:qFormat/>
    <w:rsid w:val="007D5397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center"/>
      <w:outlineLvl w:val="0"/>
    </w:pPr>
    <w:rPr>
      <w:rFonts w:ascii="Times New Roman" w:hAnsi="Times New Roman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E31AE"/>
    <w:pPr>
      <w:keepNext/>
      <w:spacing w:after="0" w:line="240" w:lineRule="auto"/>
      <w:ind w:right="-1332"/>
      <w:jc w:val="center"/>
      <w:outlineLvl w:val="6"/>
    </w:pPr>
    <w:rPr>
      <w:rFonts w:ascii="Times New Roman" w:hAnsi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D5397"/>
    <w:rPr>
      <w:rFonts w:ascii="Times New Roman" w:hAnsi="Times New Roman"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AE31AE"/>
    <w:rPr>
      <w:rFonts w:ascii="Times New Roman" w:hAnsi="Times New Roman" w:cs="Times New Roman"/>
      <w:b/>
      <w:sz w:val="24"/>
      <w:szCs w:val="24"/>
    </w:rPr>
  </w:style>
  <w:style w:type="character" w:styleId="a3">
    <w:name w:val="Hyperlink"/>
    <w:uiPriority w:val="99"/>
    <w:semiHidden/>
    <w:rsid w:val="00AE31AE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AE31AE"/>
    <w:rPr>
      <w:rFonts w:cs="Times New Roman"/>
      <w:color w:val="800080"/>
      <w:u w:val="single"/>
    </w:rPr>
  </w:style>
  <w:style w:type="paragraph" w:styleId="a5">
    <w:name w:val="Body Text Indent"/>
    <w:basedOn w:val="a"/>
    <w:link w:val="a6"/>
    <w:uiPriority w:val="99"/>
    <w:semiHidden/>
    <w:rsid w:val="00AE31A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E31A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E31A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AE31AE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AE31A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E31AE"/>
    <w:rPr>
      <w:rFonts w:ascii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AE3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E31A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AE31A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3A36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361E"/>
    <w:rPr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2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035F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2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E035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9"/>
    <w:qFormat/>
    <w:rsid w:val="007D5397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center"/>
      <w:outlineLvl w:val="0"/>
    </w:pPr>
    <w:rPr>
      <w:rFonts w:ascii="Times New Roman" w:hAnsi="Times New Roman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E31AE"/>
    <w:pPr>
      <w:keepNext/>
      <w:spacing w:after="0" w:line="240" w:lineRule="auto"/>
      <w:ind w:right="-1332"/>
      <w:jc w:val="center"/>
      <w:outlineLvl w:val="6"/>
    </w:pPr>
    <w:rPr>
      <w:rFonts w:ascii="Times New Roman" w:hAnsi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D5397"/>
    <w:rPr>
      <w:rFonts w:ascii="Times New Roman" w:hAnsi="Times New Roman"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AE31AE"/>
    <w:rPr>
      <w:rFonts w:ascii="Times New Roman" w:hAnsi="Times New Roman" w:cs="Times New Roman"/>
      <w:b/>
      <w:sz w:val="24"/>
      <w:szCs w:val="24"/>
    </w:rPr>
  </w:style>
  <w:style w:type="character" w:styleId="a3">
    <w:name w:val="Hyperlink"/>
    <w:uiPriority w:val="99"/>
    <w:semiHidden/>
    <w:rsid w:val="00AE31AE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AE31AE"/>
    <w:rPr>
      <w:rFonts w:cs="Times New Roman"/>
      <w:color w:val="800080"/>
      <w:u w:val="single"/>
    </w:rPr>
  </w:style>
  <w:style w:type="paragraph" w:styleId="a5">
    <w:name w:val="Body Text Indent"/>
    <w:basedOn w:val="a"/>
    <w:link w:val="a6"/>
    <w:uiPriority w:val="99"/>
    <w:semiHidden/>
    <w:rsid w:val="00AE31A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E31A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E31A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AE31AE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AE31A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E31AE"/>
    <w:rPr>
      <w:rFonts w:ascii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AE3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E31A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AE31A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3A36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361E"/>
    <w:rPr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2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035F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2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E035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wseducation.ru" TargetMode="External"/><Relationship Id="rId18" Type="http://schemas.openxmlformats.org/officeDocument/2006/relationships/hyperlink" Target="http://portal.lgo.ru" TargetMode="External"/><Relationship Id="rId26" Type="http://schemas.openxmlformats.org/officeDocument/2006/relationships/hyperlink" Target="http://www.slovari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nigi.tr200.ru/v.php?id=123898" TargetMode="External"/><Relationship Id="rId17" Type="http://schemas.openxmlformats.org/officeDocument/2006/relationships/hyperlink" Target="http://nsc.lseptember.ru" TargetMode="External"/><Relationship Id="rId25" Type="http://schemas.openxmlformats.org/officeDocument/2006/relationships/hyperlink" Target="http://dictionary.fi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ptember.ru" TargetMode="External"/><Relationship Id="rId20" Type="http://schemas.openxmlformats.org/officeDocument/2006/relationships/hyperlink" Target="http://www.wikiznanie.ru" TargetMode="External"/><Relationship Id="rId29" Type="http://schemas.openxmlformats.org/officeDocument/2006/relationships/hyperlink" Target="http://www.krugosv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duniver.com/away.php?url=http://depositfiles.com/files/xjwwshodx" TargetMode="External"/><Relationship Id="rId24" Type="http://schemas.openxmlformats.org/officeDocument/2006/relationships/hyperlink" Target="http://www.n-t.org/nl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ug.ru" TargetMode="External"/><Relationship Id="rId23" Type="http://schemas.openxmlformats.org/officeDocument/2006/relationships/hyperlink" Target="http://online.multilex.ru" TargetMode="External"/><Relationship Id="rId28" Type="http://schemas.openxmlformats.org/officeDocument/2006/relationships/hyperlink" Target="http://dic.academic.ru" TargetMode="External"/><Relationship Id="rId10" Type="http://schemas.openxmlformats.org/officeDocument/2006/relationships/hyperlink" Target="http://book.tr200.net/v.php?id=510915" TargetMode="External"/><Relationship Id="rId19" Type="http://schemas.openxmlformats.org/officeDocument/2006/relationships/hyperlink" Target="http://www.edic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putnik.mto.ru" TargetMode="External"/><Relationship Id="rId22" Type="http://schemas.openxmlformats.org/officeDocument/2006/relationships/hyperlink" Target="http://www.megabook.ru" TargetMode="External"/><Relationship Id="rId27" Type="http://schemas.openxmlformats.org/officeDocument/2006/relationships/hyperlink" Target="http://www.rambier.ru/dist/" TargetMode="External"/><Relationship Id="rId30" Type="http://schemas.openxmlformats.org/officeDocument/2006/relationships/hyperlink" Target="http://www.elementy.ru/t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8F35D-DB1B-450C-95F7-A717493A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22</Pages>
  <Words>5126</Words>
  <Characters>29219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2019-11-13T09:16:00Z</cp:lastPrinted>
  <dcterms:created xsi:type="dcterms:W3CDTF">2016-11-14T11:44:00Z</dcterms:created>
  <dcterms:modified xsi:type="dcterms:W3CDTF">2019-11-13T09:23:00Z</dcterms:modified>
</cp:coreProperties>
</file>